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9BC0" w14:textId="4CE193EF" w:rsidR="00AE4348" w:rsidRDefault="00EF643E" w:rsidP="00420DE5">
      <w:pPr>
        <w:pStyle w:val="Textoindependiente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5117E8AB" w14:textId="77777777" w:rsidR="00AE4348" w:rsidRDefault="00000000" w:rsidP="00A229FD">
      <w:pPr>
        <w:pStyle w:val="Ttulo1"/>
        <w:ind w:right="617"/>
        <w:rPr>
          <w:u w:val="none"/>
        </w:rPr>
      </w:pPr>
      <w:bookmarkStart w:id="0" w:name="REGLAMENTO_DE_FINANCIAMIENTO_COMPARTIDO"/>
      <w:bookmarkEnd w:id="0"/>
      <w:r>
        <w:t>REGLAMENTO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FINANCIAMIENTO</w:t>
      </w:r>
      <w:r>
        <w:rPr>
          <w:spacing w:val="-6"/>
        </w:rPr>
        <w:t xml:space="preserve"> </w:t>
      </w:r>
      <w:r>
        <w:rPr>
          <w:spacing w:val="-2"/>
        </w:rPr>
        <w:t>COMPARTIDO</w:t>
      </w:r>
    </w:p>
    <w:p w14:paraId="1D45D2BF" w14:textId="04C67ACF" w:rsidR="00AE4348" w:rsidRDefault="00000000" w:rsidP="00A229FD">
      <w:pPr>
        <w:jc w:val="center"/>
        <w:rPr>
          <w:rFonts w:ascii="Arial" w:hAnsi="Arial"/>
          <w:b/>
        </w:rPr>
      </w:pPr>
      <w:bookmarkStart w:id="1" w:name="AÑO_ESCOLAR_2025"/>
      <w:bookmarkEnd w:id="1"/>
      <w:r>
        <w:rPr>
          <w:rFonts w:ascii="Arial" w:hAnsi="Arial"/>
          <w:b/>
          <w:u w:val="single"/>
        </w:rPr>
        <w:t>AÑO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ESCOLAR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spacing w:val="-4"/>
          <w:u w:val="single"/>
        </w:rPr>
        <w:t>202</w:t>
      </w:r>
      <w:r w:rsidR="0070009D">
        <w:rPr>
          <w:rFonts w:ascii="Arial" w:hAnsi="Arial"/>
          <w:b/>
          <w:spacing w:val="-4"/>
          <w:u w:val="single"/>
        </w:rPr>
        <w:t>6</w:t>
      </w:r>
    </w:p>
    <w:p w14:paraId="1AB2AF13" w14:textId="77777777" w:rsidR="00AE4348" w:rsidRDefault="00AE4348">
      <w:pPr>
        <w:pStyle w:val="Textoindependiente"/>
        <w:spacing w:before="121"/>
        <w:ind w:left="0"/>
        <w:rPr>
          <w:rFonts w:ascii="Arial"/>
          <w:b/>
        </w:rPr>
      </w:pPr>
    </w:p>
    <w:p w14:paraId="309A62D3" w14:textId="74B523A6" w:rsidR="00AE4348" w:rsidRDefault="00000000" w:rsidP="000F307B">
      <w:pPr>
        <w:pStyle w:val="Prrafodelista"/>
        <w:numPr>
          <w:ilvl w:val="0"/>
          <w:numId w:val="1"/>
        </w:numPr>
        <w:tabs>
          <w:tab w:val="left" w:pos="1060"/>
        </w:tabs>
        <w:spacing w:before="1"/>
        <w:ind w:hanging="360"/>
      </w:pPr>
      <w:r>
        <w:t xml:space="preserve">En conformidad al Artículo vigésimo primero de la Ley </w:t>
      </w:r>
      <w:proofErr w:type="spellStart"/>
      <w:r>
        <w:t>Nº</w:t>
      </w:r>
      <w:proofErr w:type="spellEnd"/>
      <w:r>
        <w:t xml:space="preserve"> 20.845 de 2015, Ley de Inclusión Escolar, y a la Resolución EXENTA 111 del 20 de enero de 2023, de la SECRETARÍA REGIONAL</w:t>
      </w:r>
      <w:r>
        <w:rPr>
          <w:spacing w:val="-4"/>
        </w:rPr>
        <w:t xml:space="preserve"> </w:t>
      </w:r>
      <w:r>
        <w:t>MINISTERIAL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METROPOLITANA.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establecimiento</w:t>
      </w:r>
      <w:r w:rsidR="000F307B">
        <w:t xml:space="preserve"> </w:t>
      </w:r>
      <w:r>
        <w:t>educacional está adscrito al régimen de Financiamiento Compartido, con un monto de cobro mensual máximo equivalente a 0,7292 UF. Que permitió fijar la mensualidad, el presente año escolar en $2</w:t>
      </w:r>
      <w:r w:rsidR="0070009D">
        <w:t>4</w:t>
      </w:r>
      <w:r>
        <w:t>.350, pagada desde marzo a diciembre (10 cuotas de dicho valor).</w:t>
      </w:r>
    </w:p>
    <w:p w14:paraId="2DCE1531" w14:textId="2A41D28C" w:rsidR="00AE4348" w:rsidRDefault="00000000">
      <w:pPr>
        <w:pStyle w:val="Prrafodelista"/>
        <w:numPr>
          <w:ilvl w:val="0"/>
          <w:numId w:val="1"/>
        </w:numPr>
        <w:tabs>
          <w:tab w:val="left" w:pos="1060"/>
          <w:tab w:val="left" w:pos="1075"/>
        </w:tabs>
        <w:ind w:right="356" w:hanging="360"/>
      </w:pPr>
      <w:r>
        <w:t>Para el año 202</w:t>
      </w:r>
      <w:r w:rsidR="0070009D">
        <w:t>6</w:t>
      </w:r>
      <w:r>
        <w:t xml:space="preserve">, el valor de la mensualidad que usted pagará, será en conformidad al Articulo vigésimo segundo, Ley </w:t>
      </w:r>
      <w:proofErr w:type="spellStart"/>
      <w:r>
        <w:t>Nº</w:t>
      </w:r>
      <w:proofErr w:type="spellEnd"/>
      <w:r>
        <w:t xml:space="preserve"> 20.845 del 2015, y que determina la obligación del Ministerio de Educación de “A más tardar</w:t>
      </w:r>
      <w:r>
        <w:rPr>
          <w:spacing w:val="-2"/>
        </w:rPr>
        <w:t xml:space="preserve"> </w:t>
      </w:r>
      <w:r>
        <w:t xml:space="preserve">el 25 de enero de cada año, publicar, y notificar, por comunicación electrónica, a cada establecimiento educacional, el límite máximo de cobro del año escolar </w:t>
      </w:r>
      <w:r>
        <w:rPr>
          <w:spacing w:val="-2"/>
        </w:rPr>
        <w:t>siguiente”.</w:t>
      </w:r>
    </w:p>
    <w:p w14:paraId="560FB8CA" w14:textId="6BBF02F2" w:rsidR="00AE4348" w:rsidRDefault="00000000">
      <w:pPr>
        <w:pStyle w:val="Textoindependiente"/>
        <w:spacing w:before="118"/>
        <w:ind w:right="356"/>
        <w:jc w:val="both"/>
      </w:pPr>
      <w:r>
        <w:t>En virtud, de que dicha comunicación no ha sido recibida a la fecha por este establecimiento educacional, no podemos informar el monto en pesos del valor de la mensualidad 202</w:t>
      </w:r>
      <w:r w:rsidR="0070009D">
        <w:t>6</w:t>
      </w:r>
      <w:r>
        <w:t>; no obstante,</w:t>
      </w:r>
      <w:r>
        <w:rPr>
          <w:spacing w:val="-4"/>
        </w:rPr>
        <w:t xml:space="preserve"> </w:t>
      </w:r>
      <w:r>
        <w:t>ésta no debiera, según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 cuerpo</w:t>
      </w:r>
      <w:r>
        <w:rPr>
          <w:spacing w:val="-3"/>
        </w:rPr>
        <w:t xml:space="preserve"> </w:t>
      </w:r>
      <w:r>
        <w:t>legal, ser</w:t>
      </w:r>
      <w:r>
        <w:rPr>
          <w:spacing w:val="-2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fijado</w:t>
      </w:r>
      <w:r>
        <w:rPr>
          <w:spacing w:val="-3"/>
        </w:rPr>
        <w:t xml:space="preserve"> </w:t>
      </w:r>
      <w:r>
        <w:t>en Unidades de Fomento, conforme a la Res. Exenta 2234 de 2015.</w:t>
      </w:r>
    </w:p>
    <w:p w14:paraId="3430FBDE" w14:textId="77777777" w:rsidR="00AE4348" w:rsidRDefault="00000000">
      <w:pPr>
        <w:pStyle w:val="Prrafodelista"/>
        <w:numPr>
          <w:ilvl w:val="0"/>
          <w:numId w:val="1"/>
        </w:numPr>
        <w:tabs>
          <w:tab w:val="left" w:pos="1060"/>
          <w:tab w:val="left" w:pos="1075"/>
        </w:tabs>
        <w:spacing w:before="116"/>
        <w:ind w:right="354" w:hanging="360"/>
        <w:rPr>
          <w:rFonts w:ascii="Arial" w:hAnsi="Arial"/>
          <w:b/>
        </w:rPr>
      </w:pPr>
      <w:r>
        <w:rPr>
          <w:rFonts w:ascii="Arial" w:hAnsi="Arial"/>
          <w:b/>
        </w:rPr>
        <w:t>Recuerdo a usted,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la existencia de colegios gratuitos en los cuales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puede, si así lo estima conveniente, matricular a su(s) hijo(s).</w:t>
      </w:r>
    </w:p>
    <w:p w14:paraId="58BD0449" w14:textId="4A71FB2A" w:rsidR="00AE4348" w:rsidRPr="000F307B" w:rsidRDefault="00000000" w:rsidP="000F307B">
      <w:pPr>
        <w:pStyle w:val="Prrafodelista"/>
        <w:numPr>
          <w:ilvl w:val="0"/>
          <w:numId w:val="1"/>
        </w:numPr>
        <w:tabs>
          <w:tab w:val="left" w:pos="1060"/>
          <w:tab w:val="left" w:pos="1075"/>
        </w:tabs>
        <w:spacing w:before="134" w:line="232" w:lineRule="auto"/>
        <w:ind w:hanging="360"/>
      </w:pPr>
      <w:r>
        <w:t xml:space="preserve">La Corporación, de acuerdo a la Ley </w:t>
      </w:r>
      <w:proofErr w:type="spellStart"/>
      <w:r>
        <w:t>Nº</w:t>
      </w:r>
      <w:proofErr w:type="spellEnd"/>
      <w:r>
        <w:t xml:space="preserve"> 19.532, artículo 2, </w:t>
      </w:r>
      <w:proofErr w:type="spellStart"/>
      <w:r>
        <w:t>Nº</w:t>
      </w:r>
      <w:proofErr w:type="spellEnd"/>
      <w:r>
        <w:t xml:space="preserve"> 6, y lo modificado por el Decreto 196,</w:t>
      </w:r>
      <w:r>
        <w:rPr>
          <w:spacing w:val="80"/>
        </w:rPr>
        <w:t xml:space="preserve"> </w:t>
      </w:r>
      <w:r>
        <w:t>cuenta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REGLAMENTO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INTERNO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ASIGNACIÓN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BECAS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UN</w:t>
      </w:r>
      <w:r w:rsidR="000F307B">
        <w:rPr>
          <w:rFonts w:ascii="Arial" w:hAnsi="Arial"/>
          <w:b/>
        </w:rPr>
        <w:t xml:space="preserve"> </w:t>
      </w:r>
      <w:r w:rsidRPr="000F307B">
        <w:rPr>
          <w:rFonts w:ascii="Arial" w:hAnsi="Arial"/>
          <w:b/>
        </w:rPr>
        <w:t xml:space="preserve">FORMULARIO DE POSTULACION, </w:t>
      </w:r>
      <w:r>
        <w:t xml:space="preserve">que está a su disposición en la oficina de Administración del colegio a contar </w:t>
      </w:r>
      <w:r w:rsidRPr="000F307B">
        <w:rPr>
          <w:rFonts w:ascii="Arial" w:hAnsi="Arial"/>
          <w:b/>
        </w:rPr>
        <w:t>DESDE EL</w:t>
      </w:r>
      <w:r w:rsidRPr="000F307B">
        <w:rPr>
          <w:rFonts w:ascii="Arial" w:hAnsi="Arial"/>
          <w:b/>
          <w:spacing w:val="40"/>
        </w:rPr>
        <w:t xml:space="preserve"> </w:t>
      </w:r>
      <w:r w:rsidRPr="000F307B">
        <w:rPr>
          <w:rFonts w:ascii="Arial" w:hAnsi="Arial"/>
          <w:b/>
        </w:rPr>
        <w:t>2</w:t>
      </w:r>
      <w:r w:rsidR="0070009D" w:rsidRPr="000F307B">
        <w:rPr>
          <w:rFonts w:ascii="Arial" w:hAnsi="Arial"/>
          <w:b/>
        </w:rPr>
        <w:t>2</w:t>
      </w:r>
      <w:r w:rsidRPr="000F307B">
        <w:rPr>
          <w:rFonts w:ascii="Arial" w:hAnsi="Arial"/>
          <w:b/>
        </w:rPr>
        <w:t xml:space="preserve"> DE OCTUBRE, </w:t>
      </w:r>
      <w:r w:rsidR="0070009D" w:rsidRPr="000F307B">
        <w:rPr>
          <w:rFonts w:ascii="Arial" w:hAnsi="Arial"/>
          <w:b/>
        </w:rPr>
        <w:t xml:space="preserve">LA </w:t>
      </w:r>
      <w:r w:rsidRPr="000F307B">
        <w:rPr>
          <w:rFonts w:ascii="Arial" w:hAnsi="Arial"/>
          <w:b/>
        </w:rPr>
        <w:t>POSTULACION</w:t>
      </w:r>
      <w:r w:rsidR="0070009D" w:rsidRPr="000F307B">
        <w:rPr>
          <w:rFonts w:ascii="Arial" w:hAnsi="Arial"/>
          <w:b/>
        </w:rPr>
        <w:t xml:space="preserve"> </w:t>
      </w:r>
      <w:r w:rsidRPr="000F307B">
        <w:rPr>
          <w:rFonts w:ascii="Arial" w:hAnsi="Arial"/>
          <w:b/>
        </w:rPr>
        <w:t>SE DEBE PRESENTAR A CONTAR DEL 2</w:t>
      </w:r>
      <w:r w:rsidR="0070009D" w:rsidRPr="000F307B">
        <w:rPr>
          <w:rFonts w:ascii="Arial" w:hAnsi="Arial"/>
          <w:b/>
        </w:rPr>
        <w:t>7</w:t>
      </w:r>
      <w:r w:rsidRPr="000F307B">
        <w:rPr>
          <w:rFonts w:ascii="Arial" w:hAnsi="Arial"/>
          <w:b/>
        </w:rPr>
        <w:t xml:space="preserve"> DE OCTUBRE HASTA</w:t>
      </w:r>
      <w:r w:rsidRPr="000F307B">
        <w:rPr>
          <w:rFonts w:ascii="Arial" w:hAnsi="Arial"/>
          <w:b/>
          <w:spacing w:val="-7"/>
        </w:rPr>
        <w:t xml:space="preserve"> </w:t>
      </w:r>
      <w:r w:rsidRPr="000F307B">
        <w:rPr>
          <w:rFonts w:ascii="Arial" w:hAnsi="Arial"/>
          <w:b/>
        </w:rPr>
        <w:t>EL</w:t>
      </w:r>
      <w:r w:rsidR="0070009D" w:rsidRPr="000F307B">
        <w:rPr>
          <w:rFonts w:ascii="Arial" w:hAnsi="Arial"/>
          <w:b/>
        </w:rPr>
        <w:t xml:space="preserve"> </w:t>
      </w:r>
      <w:r w:rsidRPr="000F307B">
        <w:rPr>
          <w:rFonts w:ascii="Arial" w:hAnsi="Arial"/>
          <w:b/>
        </w:rPr>
        <w:t>0</w:t>
      </w:r>
      <w:r w:rsidR="0070009D" w:rsidRPr="000F307B">
        <w:rPr>
          <w:rFonts w:ascii="Arial" w:hAnsi="Arial"/>
          <w:b/>
        </w:rPr>
        <w:t>5</w:t>
      </w:r>
      <w:r w:rsidRPr="000F307B">
        <w:rPr>
          <w:rFonts w:ascii="Arial" w:hAnsi="Arial"/>
          <w:b/>
        </w:rPr>
        <w:t xml:space="preserve"> DE NOVIEMBRE</w:t>
      </w:r>
      <w:r>
        <w:t>. Podrán</w:t>
      </w:r>
      <w:r w:rsidRPr="000F307B">
        <w:rPr>
          <w:spacing w:val="40"/>
        </w:rPr>
        <w:t xml:space="preserve"> </w:t>
      </w:r>
      <w:r>
        <w:t>postular</w:t>
      </w:r>
      <w:r w:rsidRPr="000F307B">
        <w:rPr>
          <w:spacing w:val="-3"/>
        </w:rPr>
        <w:t xml:space="preserve"> </w:t>
      </w:r>
      <w:r>
        <w:t>a una beca total o parcial</w:t>
      </w:r>
      <w:r w:rsidRPr="000F307B">
        <w:rPr>
          <w:spacing w:val="-2"/>
        </w:rPr>
        <w:t xml:space="preserve"> </w:t>
      </w:r>
      <w:r>
        <w:t>de la mensualidad del</w:t>
      </w:r>
      <w:r w:rsidRPr="000F307B">
        <w:rPr>
          <w:spacing w:val="-2"/>
        </w:rPr>
        <w:t xml:space="preserve"> </w:t>
      </w:r>
      <w:r>
        <w:t>próximo año escolar, aquellos apoderados que se encuentren en las siguientes situaciones:</w:t>
      </w:r>
    </w:p>
    <w:p w14:paraId="665A3C1C" w14:textId="77777777" w:rsidR="00AE4348" w:rsidRDefault="00000000">
      <w:pPr>
        <w:pStyle w:val="Prrafodelista"/>
        <w:numPr>
          <w:ilvl w:val="1"/>
          <w:numId w:val="1"/>
        </w:numPr>
        <w:tabs>
          <w:tab w:val="left" w:pos="1771"/>
        </w:tabs>
        <w:spacing w:before="107"/>
        <w:ind w:left="1771" w:right="0" w:hanging="335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Que tengan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cuatro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más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hijos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matriculados</w:t>
      </w:r>
    </w:p>
    <w:p w14:paraId="2EC0E4FA" w14:textId="77777777" w:rsidR="00AE4348" w:rsidRDefault="00000000">
      <w:pPr>
        <w:pStyle w:val="Prrafodelista"/>
        <w:numPr>
          <w:ilvl w:val="1"/>
          <w:numId w:val="1"/>
        </w:numPr>
        <w:tabs>
          <w:tab w:val="left" w:pos="1771"/>
          <w:tab w:val="left" w:pos="1796"/>
        </w:tabs>
        <w:spacing w:before="115" w:line="223" w:lineRule="auto"/>
        <w:ind w:right="366" w:hanging="36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Cuyas condiciones socioeconómicas, requieran la necesidad de la exención total o parcial de mensualidades.</w:t>
      </w:r>
    </w:p>
    <w:p w14:paraId="391D0664" w14:textId="77777777" w:rsidR="00AE4348" w:rsidRDefault="00000000">
      <w:pPr>
        <w:pStyle w:val="Prrafodelista"/>
        <w:numPr>
          <w:ilvl w:val="0"/>
          <w:numId w:val="1"/>
        </w:numPr>
        <w:tabs>
          <w:tab w:val="left" w:pos="1060"/>
          <w:tab w:val="left" w:pos="1075"/>
        </w:tabs>
        <w:spacing w:before="127"/>
        <w:ind w:right="350" w:hanging="360"/>
      </w:pPr>
      <w:r>
        <w:rPr>
          <w:rFonts w:ascii="Arial" w:hAnsi="Arial"/>
          <w:b/>
        </w:rPr>
        <w:t>NOTA: La condición de alumno prioritario es determinada anualmente por el Ministerio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de Educación, de acuerdo con los criterios establecido en la Ley </w:t>
      </w:r>
      <w:proofErr w:type="spellStart"/>
      <w:r>
        <w:rPr>
          <w:rFonts w:ascii="Arial" w:hAnsi="Arial"/>
          <w:b/>
        </w:rPr>
        <w:t>Nº</w:t>
      </w:r>
      <w:proofErr w:type="spellEnd"/>
      <w:r>
        <w:rPr>
          <w:rFonts w:ascii="Arial" w:hAnsi="Arial"/>
          <w:b/>
        </w:rPr>
        <w:t xml:space="preserve"> 20.248 (Ley SEP). Para saber si un alumno es prioritario debe ingresar a la página web </w:t>
      </w:r>
      <w:hyperlink r:id="rId8">
        <w:r w:rsidR="00AE4348">
          <w:rPr>
            <w:rFonts w:ascii="Arial" w:hAnsi="Arial"/>
            <w:b/>
            <w:color w:val="0462C1"/>
            <w:u w:val="single" w:color="0462C1"/>
          </w:rPr>
          <w:t>www.ayudamineduc.cl</w:t>
        </w:r>
      </w:hyperlink>
      <w:r>
        <w:rPr>
          <w:rFonts w:ascii="Arial" w:hAnsi="Arial"/>
          <w:b/>
          <w:color w:val="0462C1"/>
          <w:spacing w:val="40"/>
        </w:rPr>
        <w:t xml:space="preserve"> </w:t>
      </w:r>
      <w:r>
        <w:rPr>
          <w:rFonts w:ascii="Arial" w:hAnsi="Arial"/>
          <w:b/>
        </w:rPr>
        <w:t>Si no es prioritario y considera que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cumple con algunos criterios establecidos en la Ley SEP, puede apelar revisando la página web de las fechas de </w:t>
      </w:r>
      <w:r>
        <w:rPr>
          <w:rFonts w:ascii="Arial" w:hAnsi="Arial"/>
          <w:b/>
          <w:spacing w:val="-2"/>
        </w:rPr>
        <w:t>apelación.</w:t>
      </w:r>
    </w:p>
    <w:p w14:paraId="298AED51" w14:textId="1E38674A" w:rsidR="00AE4348" w:rsidRDefault="00000000">
      <w:pPr>
        <w:pStyle w:val="Prrafodelista"/>
        <w:numPr>
          <w:ilvl w:val="0"/>
          <w:numId w:val="1"/>
        </w:numPr>
        <w:tabs>
          <w:tab w:val="left" w:pos="1075"/>
          <w:tab w:val="left" w:pos="1122"/>
        </w:tabs>
        <w:spacing w:line="242" w:lineRule="auto"/>
        <w:ind w:right="352" w:hanging="360"/>
      </w:pPr>
      <w:r>
        <w:t>postulación,</w:t>
      </w:r>
      <w:r>
        <w:rPr>
          <w:spacing w:val="40"/>
        </w:rPr>
        <w:t xml:space="preserve"> </w:t>
      </w:r>
      <w:r>
        <w:t>el apoderado(a) deberá entregar</w:t>
      </w:r>
      <w:r>
        <w:rPr>
          <w:spacing w:val="40"/>
        </w:rPr>
        <w:t xml:space="preserve"> </w:t>
      </w:r>
      <w:r>
        <w:t xml:space="preserve">el </w:t>
      </w:r>
      <w:r>
        <w:rPr>
          <w:rFonts w:ascii="Arial" w:hAnsi="Arial"/>
          <w:b/>
        </w:rPr>
        <w:t xml:space="preserve">FORMULARIO DE POSTULACIÓN A BECA </w:t>
      </w:r>
      <w:r>
        <w:t xml:space="preserve">debidamente completado con todos los datos, documentos solicitados y firmado </w:t>
      </w:r>
      <w:r>
        <w:rPr>
          <w:rFonts w:ascii="Arial" w:hAnsi="Arial"/>
          <w:b/>
        </w:rPr>
        <w:t>antes del 0</w:t>
      </w:r>
      <w:r w:rsidR="0070009D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de noviembre del presente año, pasada esta fecha no se recibirá ninguna solicitud</w:t>
      </w:r>
      <w:r>
        <w:t xml:space="preserve">. La respuesta será dada el </w:t>
      </w:r>
      <w:r w:rsidR="00EF643E">
        <w:t>19</w:t>
      </w:r>
      <w:r>
        <w:t xml:space="preserve"> de noviembre del año en curso.</w:t>
      </w:r>
    </w:p>
    <w:p w14:paraId="51BEFEBD" w14:textId="77777777" w:rsidR="00AE4348" w:rsidRDefault="00000000">
      <w:pPr>
        <w:pStyle w:val="Prrafodelista"/>
        <w:numPr>
          <w:ilvl w:val="0"/>
          <w:numId w:val="1"/>
        </w:numPr>
        <w:tabs>
          <w:tab w:val="left" w:pos="1060"/>
          <w:tab w:val="left" w:pos="1075"/>
        </w:tabs>
        <w:spacing w:before="118" w:line="237" w:lineRule="auto"/>
        <w:ind w:right="358" w:hanging="360"/>
      </w:pPr>
      <w:r>
        <w:t xml:space="preserve">Las matrículas se llevarán a cabo, dentro del mes de diciembre, la fecha, hora y día, será publicado en la página del establecimiento </w:t>
      </w:r>
      <w:hyperlink r:id="rId9">
        <w:r w:rsidR="00AE4348">
          <w:t>www.emmanuel.cl</w:t>
        </w:r>
      </w:hyperlink>
    </w:p>
    <w:p w14:paraId="273F68FC" w14:textId="77777777" w:rsidR="00AE4348" w:rsidRDefault="00AE4348">
      <w:pPr>
        <w:pStyle w:val="Textoindependiente"/>
        <w:spacing w:before="1"/>
        <w:ind w:left="0"/>
        <w:rPr>
          <w:sz w:val="14"/>
        </w:rPr>
      </w:pPr>
    </w:p>
    <w:p w14:paraId="46AB5A99" w14:textId="77777777" w:rsidR="00AE4348" w:rsidRDefault="00AE4348">
      <w:pPr>
        <w:pStyle w:val="Textoindependiente"/>
        <w:rPr>
          <w:sz w:val="14"/>
        </w:rPr>
        <w:sectPr w:rsidR="00AE4348" w:rsidSect="00A229FD">
          <w:headerReference w:type="default" r:id="rId10"/>
          <w:type w:val="continuous"/>
          <w:pgSz w:w="12240" w:h="15840"/>
          <w:pgMar w:top="460" w:right="1325" w:bottom="280" w:left="567" w:header="794" w:footer="720" w:gutter="0"/>
          <w:cols w:space="720"/>
          <w:docGrid w:linePitch="299"/>
        </w:sectPr>
      </w:pPr>
    </w:p>
    <w:p w14:paraId="36BF6B43" w14:textId="77777777" w:rsidR="00AE4348" w:rsidRDefault="00000000">
      <w:pPr>
        <w:pStyle w:val="Textoindependiente"/>
        <w:spacing w:before="94"/>
        <w:ind w:left="787"/>
      </w:pP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2"/>
        </w:rPr>
        <w:t>conocimiento.</w:t>
      </w:r>
    </w:p>
    <w:p w14:paraId="6882AE59" w14:textId="77777777" w:rsidR="00AE4348" w:rsidRDefault="00AE4348">
      <w:pPr>
        <w:pStyle w:val="Textoindependiente"/>
        <w:spacing w:before="252"/>
        <w:ind w:left="0"/>
      </w:pPr>
    </w:p>
    <w:p w14:paraId="78677155" w14:textId="2902245F" w:rsidR="00AE4348" w:rsidRDefault="00000000">
      <w:pPr>
        <w:pStyle w:val="Textoindependiente"/>
        <w:ind w:left="355"/>
      </w:pPr>
      <w:bookmarkStart w:id="2" w:name="MARCELO_DIAZ_PAVEZ"/>
      <w:bookmarkEnd w:id="2"/>
      <w:r>
        <w:t>EN</w:t>
      </w:r>
      <w:r>
        <w:rPr>
          <w:spacing w:val="-3"/>
        </w:rPr>
        <w:t xml:space="preserve"> </w:t>
      </w:r>
      <w:r>
        <w:t>SANTIAGO,</w:t>
      </w:r>
      <w:r>
        <w:rPr>
          <w:spacing w:val="-3"/>
        </w:rPr>
        <w:t xml:space="preserve"> </w:t>
      </w:r>
      <w:r>
        <w:t>2</w:t>
      </w:r>
      <w:r w:rsidR="00EF643E">
        <w:t>2</w:t>
      </w:r>
      <w:r>
        <w:rPr>
          <w:spacing w:val="-4"/>
        </w:rPr>
        <w:t xml:space="preserve"> </w:t>
      </w:r>
      <w:r>
        <w:t>de octubre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EF643E">
        <w:rPr>
          <w:spacing w:val="-4"/>
        </w:rPr>
        <w:t>5</w:t>
      </w:r>
    </w:p>
    <w:p w14:paraId="3373C463" w14:textId="77777777" w:rsidR="00AE4348" w:rsidRDefault="00000000">
      <w:pPr>
        <w:spacing w:before="85"/>
      </w:pPr>
      <w:r>
        <w:br w:type="column"/>
      </w:r>
    </w:p>
    <w:p w14:paraId="7B41E333" w14:textId="67AAB525" w:rsidR="00AE4348" w:rsidRPr="0070009D" w:rsidRDefault="00EF643E">
      <w:pPr>
        <w:pStyle w:val="Ttulo1"/>
        <w:spacing w:before="1"/>
        <w:ind w:right="1003"/>
        <w:rPr>
          <w:u w:val="none"/>
          <w:lang w:val="pt-PT"/>
        </w:rPr>
      </w:pPr>
      <w:r>
        <w:rPr>
          <w:u w:val="none"/>
          <w:lang w:val="pt-PT"/>
        </w:rPr>
        <w:t>BASTIÁN ZAMORANO HERRERA</w:t>
      </w:r>
    </w:p>
    <w:p w14:paraId="29B6288B" w14:textId="77777777" w:rsidR="00AE4348" w:rsidRPr="0070009D" w:rsidRDefault="00000000">
      <w:pPr>
        <w:spacing w:before="1"/>
        <w:ind w:left="42" w:right="1003"/>
        <w:jc w:val="center"/>
        <w:rPr>
          <w:rFonts w:ascii="Arial"/>
          <w:b/>
          <w:lang w:val="pt-PT"/>
        </w:rPr>
      </w:pPr>
      <w:r w:rsidRPr="0070009D">
        <w:rPr>
          <w:rFonts w:ascii="Arial"/>
          <w:b/>
          <w:lang w:val="pt-PT"/>
        </w:rPr>
        <w:t>Representante</w:t>
      </w:r>
      <w:r w:rsidRPr="0070009D">
        <w:rPr>
          <w:rFonts w:ascii="Arial"/>
          <w:b/>
          <w:spacing w:val="-7"/>
          <w:lang w:val="pt-PT"/>
        </w:rPr>
        <w:t xml:space="preserve"> </w:t>
      </w:r>
      <w:r w:rsidRPr="0070009D">
        <w:rPr>
          <w:rFonts w:ascii="Arial"/>
          <w:b/>
          <w:lang w:val="pt-PT"/>
        </w:rPr>
        <w:t>Legal</w:t>
      </w:r>
      <w:r w:rsidRPr="0070009D">
        <w:rPr>
          <w:rFonts w:ascii="Arial"/>
          <w:b/>
          <w:spacing w:val="-8"/>
          <w:lang w:val="pt-PT"/>
        </w:rPr>
        <w:t xml:space="preserve"> </w:t>
      </w:r>
      <w:r w:rsidRPr="0070009D">
        <w:rPr>
          <w:rFonts w:ascii="Arial"/>
          <w:b/>
          <w:lang w:val="pt-PT"/>
        </w:rPr>
        <w:t>de</w:t>
      </w:r>
      <w:r w:rsidRPr="0070009D">
        <w:rPr>
          <w:rFonts w:ascii="Arial"/>
          <w:b/>
          <w:spacing w:val="-2"/>
          <w:lang w:val="pt-PT"/>
        </w:rPr>
        <w:t xml:space="preserve"> </w:t>
      </w:r>
      <w:r w:rsidRPr="0070009D">
        <w:rPr>
          <w:rFonts w:ascii="Arial"/>
          <w:b/>
          <w:spacing w:val="-4"/>
          <w:lang w:val="pt-PT"/>
        </w:rPr>
        <w:t>C.E.C</w:t>
      </w:r>
    </w:p>
    <w:sectPr w:rsidR="00AE4348" w:rsidRPr="0070009D">
      <w:type w:val="continuous"/>
      <w:pgSz w:w="12240" w:h="15840"/>
      <w:pgMar w:top="460" w:right="720" w:bottom="280" w:left="720" w:header="720" w:footer="720" w:gutter="0"/>
      <w:cols w:num="2" w:space="720" w:equalWidth="0">
        <w:col w:w="4274" w:space="1723"/>
        <w:col w:w="48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FE86" w14:textId="77777777" w:rsidR="00AA22BC" w:rsidRDefault="00AA22BC" w:rsidP="00EF643E">
      <w:r>
        <w:separator/>
      </w:r>
    </w:p>
  </w:endnote>
  <w:endnote w:type="continuationSeparator" w:id="0">
    <w:p w14:paraId="730C6E64" w14:textId="77777777" w:rsidR="00AA22BC" w:rsidRDefault="00AA22BC" w:rsidP="00EF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E8DC" w14:textId="77777777" w:rsidR="00AA22BC" w:rsidRDefault="00AA22BC" w:rsidP="00EF643E">
      <w:r>
        <w:separator/>
      </w:r>
    </w:p>
  </w:footnote>
  <w:footnote w:type="continuationSeparator" w:id="0">
    <w:p w14:paraId="7AFEC342" w14:textId="77777777" w:rsidR="00AA22BC" w:rsidRDefault="00AA22BC" w:rsidP="00EF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669" w14:textId="6D723E94" w:rsidR="00EF643E" w:rsidRDefault="00EF643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2D7A8F4" wp14:editId="32D1D819">
              <wp:simplePos x="0" y="0"/>
              <wp:positionH relativeFrom="column">
                <wp:posOffset>905485</wp:posOffset>
              </wp:positionH>
              <wp:positionV relativeFrom="paragraph">
                <wp:posOffset>-240843</wp:posOffset>
              </wp:positionV>
              <wp:extent cx="2819400" cy="395021"/>
              <wp:effectExtent l="0" t="0" r="0" b="5080"/>
              <wp:wrapNone/>
              <wp:docPr id="186105638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3950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7B58FF" w14:textId="12EC7DB7" w:rsidR="00EF643E" w:rsidRDefault="00EF643E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EF643E"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  <w:t>CORPORACION CENTRO EDUCACIONAL CRISTIANO EMMANUEL</w:t>
                          </w:r>
                        </w:p>
                        <w:p w14:paraId="4F3D1AE3" w14:textId="2ACAF970" w:rsidR="00EF643E" w:rsidRPr="00EF643E" w:rsidRDefault="00EF643E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sz w:val="16"/>
                              <w:szCs w:val="16"/>
                            </w:rPr>
                            <w:t>CCE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7A8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1.3pt;margin-top:-18.95pt;width:222pt;height:31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" fillcolor="white [3201]" stroked="f" strokeweight=".5pt">
              <v:textbox>
                <w:txbxContent>
                  <w:p w14:paraId="787B58FF" w14:textId="12EC7DB7" w:rsidR="00EF643E" w:rsidRDefault="00EF643E">
                    <w:pPr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</w:pPr>
                    <w:r w:rsidRPr="00EF643E"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  <w:t>CORPORACION CENTRO EDUCACIONAL CRISTIANO EMMANUEL</w:t>
                    </w:r>
                  </w:p>
                  <w:p w14:paraId="4F3D1AE3" w14:textId="2ACAF970" w:rsidR="00EF643E" w:rsidRPr="00EF643E" w:rsidRDefault="00EF643E">
                    <w:pPr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sz w:val="16"/>
                        <w:szCs w:val="16"/>
                      </w:rPr>
                      <w:t>CCE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2B3DF022" wp14:editId="2F7632B3">
          <wp:simplePos x="0" y="0"/>
          <wp:positionH relativeFrom="column">
            <wp:posOffset>428625</wp:posOffset>
          </wp:positionH>
          <wp:positionV relativeFrom="paragraph">
            <wp:posOffset>-369570</wp:posOffset>
          </wp:positionV>
          <wp:extent cx="399899" cy="445664"/>
          <wp:effectExtent l="0" t="0" r="635" b="0"/>
          <wp:wrapNone/>
          <wp:docPr id="9085851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7083" name="Imagen 3387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899" cy="445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6DD4"/>
    <w:multiLevelType w:val="hybridMultilevel"/>
    <w:tmpl w:val="8AEC2AA4"/>
    <w:lvl w:ilvl="0" w:tplc="527A8E8E">
      <w:start w:val="1"/>
      <w:numFmt w:val="decimal"/>
      <w:lvlText w:val="%1."/>
      <w:lvlJc w:val="left"/>
      <w:pPr>
        <w:ind w:left="1075" w:hanging="346"/>
      </w:pPr>
      <w:rPr>
        <w:rFonts w:hint="default"/>
        <w:spacing w:val="0"/>
        <w:w w:val="100"/>
        <w:lang w:val="es-ES" w:eastAsia="en-US" w:bidi="ar-SA"/>
      </w:rPr>
    </w:lvl>
    <w:lvl w:ilvl="1" w:tplc="5BD8DB8A">
      <w:numFmt w:val="bullet"/>
      <w:lvlText w:val="-"/>
      <w:lvlJc w:val="left"/>
      <w:pPr>
        <w:ind w:left="1796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492284C">
      <w:numFmt w:val="bullet"/>
      <w:lvlText w:val="•"/>
      <w:lvlJc w:val="left"/>
      <w:pPr>
        <w:ind w:left="2800" w:hanging="336"/>
      </w:pPr>
      <w:rPr>
        <w:rFonts w:hint="default"/>
        <w:lang w:val="es-ES" w:eastAsia="en-US" w:bidi="ar-SA"/>
      </w:rPr>
    </w:lvl>
    <w:lvl w:ilvl="3" w:tplc="55DC7550">
      <w:numFmt w:val="bullet"/>
      <w:lvlText w:val="•"/>
      <w:lvlJc w:val="left"/>
      <w:pPr>
        <w:ind w:left="3800" w:hanging="336"/>
      </w:pPr>
      <w:rPr>
        <w:rFonts w:hint="default"/>
        <w:lang w:val="es-ES" w:eastAsia="en-US" w:bidi="ar-SA"/>
      </w:rPr>
    </w:lvl>
    <w:lvl w:ilvl="4" w:tplc="175C84B0">
      <w:numFmt w:val="bullet"/>
      <w:lvlText w:val="•"/>
      <w:lvlJc w:val="left"/>
      <w:pPr>
        <w:ind w:left="4800" w:hanging="336"/>
      </w:pPr>
      <w:rPr>
        <w:rFonts w:hint="default"/>
        <w:lang w:val="es-ES" w:eastAsia="en-US" w:bidi="ar-SA"/>
      </w:rPr>
    </w:lvl>
    <w:lvl w:ilvl="5" w:tplc="F968A386">
      <w:numFmt w:val="bullet"/>
      <w:lvlText w:val="•"/>
      <w:lvlJc w:val="left"/>
      <w:pPr>
        <w:ind w:left="5800" w:hanging="336"/>
      </w:pPr>
      <w:rPr>
        <w:rFonts w:hint="default"/>
        <w:lang w:val="es-ES" w:eastAsia="en-US" w:bidi="ar-SA"/>
      </w:rPr>
    </w:lvl>
    <w:lvl w:ilvl="6" w:tplc="C180C5BC">
      <w:numFmt w:val="bullet"/>
      <w:lvlText w:val="•"/>
      <w:lvlJc w:val="left"/>
      <w:pPr>
        <w:ind w:left="6800" w:hanging="336"/>
      </w:pPr>
      <w:rPr>
        <w:rFonts w:hint="default"/>
        <w:lang w:val="es-ES" w:eastAsia="en-US" w:bidi="ar-SA"/>
      </w:rPr>
    </w:lvl>
    <w:lvl w:ilvl="7" w:tplc="358ED91C">
      <w:numFmt w:val="bullet"/>
      <w:lvlText w:val="•"/>
      <w:lvlJc w:val="left"/>
      <w:pPr>
        <w:ind w:left="7800" w:hanging="336"/>
      </w:pPr>
      <w:rPr>
        <w:rFonts w:hint="default"/>
        <w:lang w:val="es-ES" w:eastAsia="en-US" w:bidi="ar-SA"/>
      </w:rPr>
    </w:lvl>
    <w:lvl w:ilvl="8" w:tplc="8D10182C">
      <w:numFmt w:val="bullet"/>
      <w:lvlText w:val="•"/>
      <w:lvlJc w:val="left"/>
      <w:pPr>
        <w:ind w:left="8800" w:hanging="336"/>
      </w:pPr>
      <w:rPr>
        <w:rFonts w:hint="default"/>
        <w:lang w:val="es-ES" w:eastAsia="en-US" w:bidi="ar-SA"/>
      </w:rPr>
    </w:lvl>
  </w:abstractNum>
  <w:num w:numId="1" w16cid:durableId="197744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348"/>
    <w:rsid w:val="000F307B"/>
    <w:rsid w:val="000F4398"/>
    <w:rsid w:val="001647ED"/>
    <w:rsid w:val="00420DE5"/>
    <w:rsid w:val="006D1354"/>
    <w:rsid w:val="0070009D"/>
    <w:rsid w:val="007A6C66"/>
    <w:rsid w:val="00A229FD"/>
    <w:rsid w:val="00AA22BC"/>
    <w:rsid w:val="00AE4348"/>
    <w:rsid w:val="00B241C8"/>
    <w:rsid w:val="00D22255"/>
    <w:rsid w:val="00E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38DBB"/>
  <w15:docId w15:val="{30DB4381-A04A-4526-A409-3AFC83B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75"/>
    </w:pPr>
  </w:style>
  <w:style w:type="paragraph" w:styleId="Prrafodelista">
    <w:name w:val="List Paragraph"/>
    <w:basedOn w:val="Normal"/>
    <w:uiPriority w:val="1"/>
    <w:qFormat/>
    <w:pPr>
      <w:spacing w:before="119"/>
      <w:ind w:left="1075" w:right="3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F64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4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64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43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udamineduc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manuel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92D2-44C7-4A68-9F4F-113D1F71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CORPORACIÓN CENTRO EDUCACIONAL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CORPORACIÓN CENTRO EDUCACIONAL</dc:title>
  <dc:creator>Armando</dc:creator>
  <cp:lastModifiedBy>Administrativo</cp:lastModifiedBy>
  <cp:revision>5</cp:revision>
  <cp:lastPrinted>2025-10-21T18:58:00Z</cp:lastPrinted>
  <dcterms:created xsi:type="dcterms:W3CDTF">2025-10-21T18:27:00Z</dcterms:created>
  <dcterms:modified xsi:type="dcterms:W3CDTF">2025-10-21T20:32:00Z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