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2499" w14:textId="77777777" w:rsidR="00CC6117" w:rsidRDefault="00CC6117">
      <w:r>
        <w:t>Retroalimentación Comprensión del entorno   Natural y Cultural</w:t>
      </w:r>
    </w:p>
    <w:p w14:paraId="11196DD0" w14:textId="40FADAA7" w:rsidR="00A633D7" w:rsidRDefault="009F1B24">
      <w:hyperlink r:id="rId4" w:history="1">
        <w:r w:rsidRPr="00961596">
          <w:rPr>
            <w:rStyle w:val="Hipervnculo"/>
          </w:rPr>
          <w:t>https://youtu.be/Q72-giCiERk</w:t>
        </w:r>
      </w:hyperlink>
    </w:p>
    <w:p w14:paraId="6B780D01" w14:textId="77777777" w:rsidR="00CC6117" w:rsidRDefault="00CC6117"/>
    <w:sectPr w:rsidR="00CC6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7"/>
    <w:rsid w:val="009B210B"/>
    <w:rsid w:val="009F1B24"/>
    <w:rsid w:val="00A633D7"/>
    <w:rsid w:val="00CC6117"/>
    <w:rsid w:val="00E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5BE"/>
  <w15:chartTrackingRefBased/>
  <w15:docId w15:val="{6910828B-1425-40B5-B680-9B5B249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61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72-giCiER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3</cp:revision>
  <dcterms:created xsi:type="dcterms:W3CDTF">2022-11-02T03:52:00Z</dcterms:created>
  <dcterms:modified xsi:type="dcterms:W3CDTF">2022-11-02T03:53:00Z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6ee6cf0d-956e-499a-9b71-0e85c33ea6a9</vt:lpwstr>
  </property>
</Properties>
</file>