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CB84" w14:textId="77777777" w:rsidR="00A92FFC" w:rsidRDefault="00A92FFC" w:rsidP="00A92FF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E2327C" w14:textId="77013ECA" w:rsidR="00A92FFC" w:rsidRPr="00EF6541" w:rsidRDefault="00A92FFC" w:rsidP="00A92FF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F6541">
        <w:rPr>
          <w:rFonts w:ascii="Arial" w:hAnsi="Arial" w:cs="Arial"/>
          <w:b/>
          <w:bCs/>
          <w:sz w:val="24"/>
          <w:szCs w:val="24"/>
        </w:rPr>
        <w:t>LOS MELOCOTONES</w:t>
      </w:r>
    </w:p>
    <w:p w14:paraId="1AB7B55C" w14:textId="77777777" w:rsidR="00A92FFC" w:rsidRPr="00EF6541" w:rsidRDefault="00A92FFC" w:rsidP="00A92FFC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14B55CFF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El campesino </w:t>
      </w:r>
      <w:proofErr w:type="spellStart"/>
      <w:r w:rsidRPr="00EF6541">
        <w:rPr>
          <w:rFonts w:ascii="Verdana" w:hAnsi="Verdana" w:cs="Arial"/>
          <w:sz w:val="24"/>
          <w:szCs w:val="24"/>
        </w:rPr>
        <w:t>Tikhom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EF6541">
        <w:rPr>
          <w:rFonts w:ascii="Verdana" w:hAnsi="Verdana" w:cs="Arial"/>
          <w:sz w:val="24"/>
          <w:szCs w:val="24"/>
        </w:rPr>
        <w:t>Kuzmitch</w:t>
      </w:r>
      <w:proofErr w:type="spellEnd"/>
      <w:r w:rsidRPr="00EF6541">
        <w:rPr>
          <w:rFonts w:ascii="Verdana" w:hAnsi="Verdana" w:cs="Arial"/>
          <w:sz w:val="24"/>
          <w:szCs w:val="24"/>
        </w:rPr>
        <w:t>, al regresar de la ciudad, llamó a sus hijos.</w:t>
      </w:r>
    </w:p>
    <w:p w14:paraId="0CBD5C8F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—Mirad —les dijo— el regalo que el tío </w:t>
      </w:r>
      <w:proofErr w:type="spellStart"/>
      <w:r w:rsidRPr="00EF6541">
        <w:rPr>
          <w:rFonts w:ascii="Verdana" w:hAnsi="Verdana" w:cs="Arial"/>
          <w:sz w:val="24"/>
          <w:szCs w:val="24"/>
        </w:rPr>
        <w:t>Ephim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 os envía.</w:t>
      </w:r>
    </w:p>
    <w:p w14:paraId="57949D15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Los niños acudieron: el padre deshizo un paquete.</w:t>
      </w:r>
    </w:p>
    <w:p w14:paraId="7B5B253D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—¡Qué lindas manzanas! —exclamó Vania, muchacho de seis años—. ¡Mira, María, qué rojas son!</w:t>
      </w:r>
    </w:p>
    <w:p w14:paraId="72B0839A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—No, probable es que no sean manzanas —dijo </w:t>
      </w:r>
      <w:proofErr w:type="spellStart"/>
      <w:r w:rsidRPr="00EF6541">
        <w:rPr>
          <w:rFonts w:ascii="Verdana" w:hAnsi="Verdana" w:cs="Arial"/>
          <w:sz w:val="24"/>
          <w:szCs w:val="24"/>
        </w:rPr>
        <w:t>Serguey</w:t>
      </w:r>
      <w:proofErr w:type="spellEnd"/>
      <w:r w:rsidRPr="00EF6541">
        <w:rPr>
          <w:rFonts w:ascii="Verdana" w:hAnsi="Verdana" w:cs="Arial"/>
          <w:sz w:val="24"/>
          <w:szCs w:val="24"/>
        </w:rPr>
        <w:t>, el hijo mayor—. Mira la corteza, que parece cubierta de vello.</w:t>
      </w:r>
    </w:p>
    <w:p w14:paraId="78B5A141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—Son melocotones —dijo el padre—. No habíais visto antes fruta como ésta. El tío </w:t>
      </w:r>
      <w:proofErr w:type="spellStart"/>
      <w:r w:rsidRPr="00EF6541">
        <w:rPr>
          <w:rFonts w:ascii="Verdana" w:hAnsi="Verdana" w:cs="Arial"/>
          <w:sz w:val="24"/>
          <w:szCs w:val="24"/>
        </w:rPr>
        <w:t>Ephim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 los ha cultivado en su invernadero, porque se dice que los melocotones sólo prosperan en los países cálidos, y que por aquí sólo pueden lograrse en invernaderos.</w:t>
      </w:r>
    </w:p>
    <w:p w14:paraId="6AF8339F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—¿Y qué es un invernadero? —dijo </w:t>
      </w:r>
      <w:proofErr w:type="spellStart"/>
      <w:r w:rsidRPr="00EF6541">
        <w:rPr>
          <w:rFonts w:ascii="Verdana" w:hAnsi="Verdana" w:cs="Arial"/>
          <w:sz w:val="24"/>
          <w:szCs w:val="24"/>
        </w:rPr>
        <w:t>Volodia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, el tercer hijo de </w:t>
      </w:r>
      <w:proofErr w:type="spellStart"/>
      <w:r w:rsidRPr="00EF6541">
        <w:rPr>
          <w:rFonts w:ascii="Verdana" w:hAnsi="Verdana" w:cs="Arial"/>
          <w:sz w:val="24"/>
          <w:szCs w:val="24"/>
        </w:rPr>
        <w:t>Tikhon</w:t>
      </w:r>
      <w:proofErr w:type="spellEnd"/>
      <w:r w:rsidRPr="00EF6541">
        <w:rPr>
          <w:rFonts w:ascii="Verdana" w:hAnsi="Verdana" w:cs="Arial"/>
          <w:sz w:val="24"/>
          <w:szCs w:val="24"/>
        </w:rPr>
        <w:t>.</w:t>
      </w:r>
    </w:p>
    <w:p w14:paraId="4EE14216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—Un invernadero es una casa cuyas paredes y techo son de vidrio.</w:t>
      </w:r>
    </w:p>
    <w:p w14:paraId="32B1326A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proofErr w:type="gramStart"/>
      <w:r w:rsidRPr="00EF6541">
        <w:rPr>
          <w:rFonts w:ascii="Verdana" w:hAnsi="Verdana" w:cs="Arial"/>
          <w:sz w:val="24"/>
          <w:szCs w:val="24"/>
        </w:rPr>
        <w:t>»El</w:t>
      </w:r>
      <w:proofErr w:type="gramEnd"/>
      <w:r w:rsidRPr="00EF6541">
        <w:rPr>
          <w:rFonts w:ascii="Verdana" w:hAnsi="Verdana" w:cs="Arial"/>
          <w:sz w:val="24"/>
          <w:szCs w:val="24"/>
        </w:rPr>
        <w:t xml:space="preserve"> tío </w:t>
      </w:r>
      <w:proofErr w:type="spellStart"/>
      <w:r w:rsidRPr="00EF6541">
        <w:rPr>
          <w:rFonts w:ascii="Verdana" w:hAnsi="Verdana" w:cs="Arial"/>
          <w:sz w:val="24"/>
          <w:szCs w:val="24"/>
        </w:rPr>
        <w:t>Ephim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 me ha dicho que se construyen de este modo, para que el sol pueda calentar las plantas. En invierno, por medio de una estufa especial, se mantiene allí la misma temperatura.</w:t>
      </w:r>
    </w:p>
    <w:p w14:paraId="52E7DFFA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proofErr w:type="gramStart"/>
      <w:r w:rsidRPr="00EF6541">
        <w:rPr>
          <w:rFonts w:ascii="Verdana" w:hAnsi="Verdana" w:cs="Arial"/>
          <w:sz w:val="24"/>
          <w:szCs w:val="24"/>
        </w:rPr>
        <w:t>»He</w:t>
      </w:r>
      <w:proofErr w:type="gramEnd"/>
      <w:r w:rsidRPr="00EF6541">
        <w:rPr>
          <w:rFonts w:ascii="Verdana" w:hAnsi="Verdana" w:cs="Arial"/>
          <w:sz w:val="24"/>
          <w:szCs w:val="24"/>
        </w:rPr>
        <w:t xml:space="preserve"> ahí para ti, mujer, el melocotón más grande; y estos cuatro para vosotros, hijos míos.</w:t>
      </w:r>
    </w:p>
    <w:p w14:paraId="24886100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—Bueno —dijo </w:t>
      </w:r>
      <w:proofErr w:type="spellStart"/>
      <w:r w:rsidRPr="00EF6541">
        <w:rPr>
          <w:rFonts w:ascii="Verdana" w:hAnsi="Verdana" w:cs="Arial"/>
          <w:sz w:val="24"/>
          <w:szCs w:val="24"/>
        </w:rPr>
        <w:t>Tikhon</w:t>
      </w:r>
      <w:proofErr w:type="spellEnd"/>
      <w:r w:rsidRPr="00EF6541">
        <w:rPr>
          <w:rFonts w:ascii="Verdana" w:hAnsi="Verdana" w:cs="Arial"/>
          <w:sz w:val="24"/>
          <w:szCs w:val="24"/>
        </w:rPr>
        <w:t>, por la noche—. ¿Cómo halláis aquella fruta?</w:t>
      </w:r>
    </w:p>
    <w:p w14:paraId="1EFDF50C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—Tiene un gusto tan fino, tan sabroso —dijo </w:t>
      </w:r>
      <w:proofErr w:type="spellStart"/>
      <w:r w:rsidRPr="00EF6541">
        <w:rPr>
          <w:rFonts w:ascii="Verdana" w:hAnsi="Verdana" w:cs="Arial"/>
          <w:sz w:val="24"/>
          <w:szCs w:val="24"/>
        </w:rPr>
        <w:t>Serguey</w:t>
      </w:r>
      <w:proofErr w:type="spellEnd"/>
      <w:r w:rsidRPr="00EF6541">
        <w:rPr>
          <w:rFonts w:ascii="Verdana" w:hAnsi="Verdana" w:cs="Arial"/>
          <w:sz w:val="24"/>
          <w:szCs w:val="24"/>
        </w:rPr>
        <w:t>—, que quiero plantar el hueso en un tiesto; quizá salga un árbol que se desarrollará en la isba.</w:t>
      </w:r>
    </w:p>
    <w:p w14:paraId="0FAEA21B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—Probablemente serás un gran jardinero; ya piensas en hacer crecer los árboles —añadió el padre.</w:t>
      </w:r>
    </w:p>
    <w:p w14:paraId="398DA9FE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—Yo —prosiguió el pequeño Vania— hallé tan bueno el melocotón, que he pedido a mamá la mitad del suyo; ¡pero tiré el hueso!</w:t>
      </w:r>
    </w:p>
    <w:p w14:paraId="0ABF5A5B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—Tú eres aún muy joven —murmuró el padre.</w:t>
      </w:r>
    </w:p>
    <w:p w14:paraId="69FA09CE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—Vania tiró el hueso —dijo </w:t>
      </w:r>
      <w:proofErr w:type="spellStart"/>
      <w:r w:rsidRPr="00EF6541">
        <w:rPr>
          <w:rFonts w:ascii="Verdana" w:hAnsi="Verdana" w:cs="Arial"/>
          <w:sz w:val="24"/>
          <w:szCs w:val="24"/>
        </w:rPr>
        <w:t>Vassili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, el segundo hijo—, pero yo lo recogí y le rompí. Estaba muy duro, y dentro tenía una cosa cuyo sabor se asemejaba al de la nuez, pero más amargo. En cuanto a mi melocotón, lo vendí en diez </w:t>
      </w:r>
      <w:proofErr w:type="spellStart"/>
      <w:r w:rsidRPr="00EF6541">
        <w:rPr>
          <w:rFonts w:ascii="Verdana" w:hAnsi="Verdana" w:cs="Arial"/>
          <w:sz w:val="24"/>
          <w:szCs w:val="24"/>
        </w:rPr>
        <w:t>copeks</w:t>
      </w:r>
      <w:proofErr w:type="spellEnd"/>
      <w:r w:rsidRPr="00EF6541">
        <w:rPr>
          <w:rFonts w:ascii="Verdana" w:hAnsi="Verdana" w:cs="Arial"/>
          <w:sz w:val="24"/>
          <w:szCs w:val="24"/>
        </w:rPr>
        <w:t>; no podía valer más.</w:t>
      </w:r>
    </w:p>
    <w:p w14:paraId="38571F3E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proofErr w:type="spellStart"/>
      <w:r w:rsidRPr="00EF6541">
        <w:rPr>
          <w:rFonts w:ascii="Verdana" w:hAnsi="Verdana" w:cs="Arial"/>
          <w:sz w:val="24"/>
          <w:szCs w:val="24"/>
        </w:rPr>
        <w:t>Tikhon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 movió la cabeza.</w:t>
      </w:r>
    </w:p>
    <w:p w14:paraId="01566D96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—Pronto empiezas a negociar. ¿Quieres ser comerciante? ¡Y tú, </w:t>
      </w:r>
      <w:proofErr w:type="spellStart"/>
      <w:r w:rsidRPr="00EF6541">
        <w:rPr>
          <w:rFonts w:ascii="Verdana" w:hAnsi="Verdana" w:cs="Arial"/>
          <w:sz w:val="24"/>
          <w:szCs w:val="24"/>
        </w:rPr>
        <w:t>Volodia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, no dices nada! ¿Por qué? —preguntó </w:t>
      </w:r>
      <w:proofErr w:type="spellStart"/>
      <w:r w:rsidRPr="00EF6541">
        <w:rPr>
          <w:rFonts w:ascii="Verdana" w:hAnsi="Verdana" w:cs="Arial"/>
          <w:sz w:val="24"/>
          <w:szCs w:val="24"/>
        </w:rPr>
        <w:t>Tikhon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 a su tercer hijo, que permanecía aparte—. ¿Tenía buen gusto tu melocotón?</w:t>
      </w:r>
    </w:p>
    <w:p w14:paraId="6BB6C1B8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—¡No sé! —respondió </w:t>
      </w:r>
      <w:proofErr w:type="spellStart"/>
      <w:r w:rsidRPr="00EF6541">
        <w:rPr>
          <w:rFonts w:ascii="Verdana" w:hAnsi="Verdana" w:cs="Arial"/>
          <w:sz w:val="24"/>
          <w:szCs w:val="24"/>
        </w:rPr>
        <w:t>Volodia</w:t>
      </w:r>
      <w:proofErr w:type="spellEnd"/>
      <w:r w:rsidRPr="00EF6541">
        <w:rPr>
          <w:rFonts w:ascii="Verdana" w:hAnsi="Verdana" w:cs="Arial"/>
          <w:sz w:val="24"/>
          <w:szCs w:val="24"/>
        </w:rPr>
        <w:t>.</w:t>
      </w:r>
    </w:p>
    <w:p w14:paraId="5D32B2D1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—¿Cómo que no lo sabes? —replicó el padre—. ¿Acaso no lo comiste?</w:t>
      </w:r>
    </w:p>
    <w:p w14:paraId="7D02F4C8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 xml:space="preserve">—Lo he llevado a </w:t>
      </w:r>
      <w:proofErr w:type="spellStart"/>
      <w:r w:rsidRPr="00EF6541">
        <w:rPr>
          <w:rFonts w:ascii="Verdana" w:hAnsi="Verdana" w:cs="Arial"/>
          <w:sz w:val="24"/>
          <w:szCs w:val="24"/>
        </w:rPr>
        <w:t>Gricha</w:t>
      </w:r>
      <w:proofErr w:type="spellEnd"/>
      <w:r w:rsidRPr="00EF6541">
        <w:rPr>
          <w:rFonts w:ascii="Verdana" w:hAnsi="Verdana" w:cs="Arial"/>
          <w:sz w:val="24"/>
          <w:szCs w:val="24"/>
        </w:rPr>
        <w:t xml:space="preserve"> —respondió </w:t>
      </w:r>
      <w:proofErr w:type="spellStart"/>
      <w:r w:rsidRPr="00EF6541">
        <w:rPr>
          <w:rFonts w:ascii="Verdana" w:hAnsi="Verdana" w:cs="Arial"/>
          <w:sz w:val="24"/>
          <w:szCs w:val="24"/>
        </w:rPr>
        <w:t>Volodia</w:t>
      </w:r>
      <w:proofErr w:type="spellEnd"/>
      <w:r w:rsidRPr="00EF6541">
        <w:rPr>
          <w:rFonts w:ascii="Verdana" w:hAnsi="Verdana" w:cs="Arial"/>
          <w:sz w:val="24"/>
          <w:szCs w:val="24"/>
        </w:rPr>
        <w:t>—. Está enfermo, le conté lo que nos dijiste acerca de la fruta aquella, y no hacía más que contemplar mi melocotón; se lo di, pero él no quería tomarlo; entonces lo dejé junto a él y me marché.</w:t>
      </w:r>
    </w:p>
    <w:p w14:paraId="75759C55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El padre puso una mano sobre la cabeza de aquel niño, y dijo:</w:t>
      </w:r>
    </w:p>
    <w:p w14:paraId="3BFB5680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  <w:r w:rsidRPr="00EF6541">
        <w:rPr>
          <w:rFonts w:ascii="Verdana" w:hAnsi="Verdana" w:cs="Arial"/>
          <w:sz w:val="24"/>
          <w:szCs w:val="24"/>
        </w:rPr>
        <w:t>—Dios te lo devolverá.</w:t>
      </w:r>
    </w:p>
    <w:p w14:paraId="34323C73" w14:textId="33B6BDC6" w:rsidR="00A92FFC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</w:p>
    <w:p w14:paraId="049B179F" w14:textId="4CE5D533" w:rsidR="00A92FFC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</w:p>
    <w:p w14:paraId="2830E656" w14:textId="77777777" w:rsidR="00A92FFC" w:rsidRPr="00EF6541" w:rsidRDefault="00A92FFC" w:rsidP="00A92FFC">
      <w:pPr>
        <w:pStyle w:val="Sinespaciado"/>
        <w:rPr>
          <w:rFonts w:ascii="Verdana" w:hAnsi="Verdana" w:cs="Arial"/>
          <w:sz w:val="24"/>
          <w:szCs w:val="24"/>
        </w:rPr>
      </w:pPr>
    </w:p>
    <w:p w14:paraId="50F411A7" w14:textId="77777777" w:rsidR="009549B8" w:rsidRDefault="009549B8" w:rsidP="009549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E561DB1" w14:textId="77777777" w:rsidR="009549B8" w:rsidRPr="003A3DF5" w:rsidRDefault="009549B8" w:rsidP="009549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A3DF5">
        <w:rPr>
          <w:rFonts w:ascii="Arial" w:hAnsi="Arial" w:cs="Arial"/>
          <w:b/>
          <w:sz w:val="24"/>
          <w:szCs w:val="24"/>
        </w:rPr>
        <w:t>Gente pobre</w:t>
      </w:r>
    </w:p>
    <w:p w14:paraId="08BDE9F8" w14:textId="77777777" w:rsidR="009549B8" w:rsidRPr="00D17C03" w:rsidRDefault="009549B8" w:rsidP="009549B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León Tolstoi</w:t>
      </w:r>
    </w:p>
    <w:p w14:paraId="78C57A53" w14:textId="77777777" w:rsidR="009549B8" w:rsidRPr="00D17C03" w:rsidRDefault="009549B8" w:rsidP="009549B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AF2BAF0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Juana, la mujer del pescador, está en su choza, sentada junto al fuego reparando una vieja vela. Afuera el viento silba y aúlla y las olas zumban, retumbando y rompiendo la costa... Está oscuro afuera, y hace frío, hay tempestad en el mar, pero la choza del pescador es cálida y acogedora. El piso de tierra está bien barrido; en el horno aún no se apaga el fuego; en el estante brilla la loza. Sobre la cama, con su blanca cortina suelta, duermen cinco niños acunados por los aullidos del mar tempestuoso. El marido salió a pescar en su bote, por la mañana, y todavía no vuelve. La mujer escucha el ruido sordo de las olas, el bramido del viento. Y siente terror.</w:t>
      </w:r>
    </w:p>
    <w:p w14:paraId="5CFA5B88" w14:textId="24486B89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El viejo reloj de madera, con su ronco sonar, dio las diez y dio las once...Y él no llegaba. Juana medita en lo mucho que se sacrifica, saliendo a pescar con frío y tempestad. También ella, por lo demás, se lo pasa trabajando desde el alba hasta la noche. ¿Y que sacan? Apenas les alcanza para comer. Los niños todavía no tienen zapatos: andan descalzos en verano y en invierno. Tampoco comen pan de trigo, y tienen que agradecer a Dios que les alcance para el de centeno. El único acompañamiento de esta comida es el pescado. “Pero gracias a Dios que los niños están sanos. No puedo quejarme”, piensa Juana, y vuelve a prestar oído a la tempestad. “¿Dónde estará ahora? ¡Cuídalo, Señor, protégelo y ten piedad de él!”, dice persignándose.</w:t>
      </w:r>
    </w:p>
    <w:p w14:paraId="0B966227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como es temprano para acostarse, se pone de pie, se echa un grueso pañuelo en la cabeza y, encendiendo una linterna, sale a la calle, a ver si se ha calmado el mar, si está aclarando, si el faro está iluminado y si se divisa el bote de su marido. Pero no se divisa. El viento le arranca su pañuelo y algo la lanza de golpe contra la puerta de la choza vecina. Juana se acuerda entonces que desde la tarde estaba deseando ver a su vecina enferma.</w:t>
      </w:r>
    </w:p>
    <w:p w14:paraId="23401B4E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“No tiene nadie que la cuide”, pensó Juana, golpeando la puerta. </w:t>
      </w:r>
    </w:p>
    <w:p w14:paraId="6D644E75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Escuchó... Pero no hubo respuesta. </w:t>
      </w:r>
    </w:p>
    <w:p w14:paraId="3C22D783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“Triste suerte la de esta viuda” piensa. “Aunque sólo tiene dos hijos, está obligada a hacerl</w:t>
      </w:r>
      <w:r>
        <w:rPr>
          <w:rFonts w:ascii="Arial" w:hAnsi="Arial" w:cs="Arial"/>
          <w:sz w:val="24"/>
          <w:szCs w:val="24"/>
        </w:rPr>
        <w:t>o todo ella sola. ¡Y además está</w:t>
      </w:r>
      <w:r w:rsidRPr="00D17C03">
        <w:rPr>
          <w:rFonts w:ascii="Arial" w:hAnsi="Arial" w:cs="Arial"/>
          <w:sz w:val="24"/>
          <w:szCs w:val="24"/>
        </w:rPr>
        <w:t xml:space="preserve"> enfermedad!”</w:t>
      </w:r>
    </w:p>
    <w:p w14:paraId="1FB2A3EB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>Hey vecina! -grita.</w:t>
      </w:r>
    </w:p>
    <w:p w14:paraId="2347345B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piensa “A lo mejor le ha pasado algo”, mientras empuja la puerta, que se abre ante ella de par en par. Entra.</w:t>
      </w:r>
    </w:p>
    <w:p w14:paraId="7DB0538F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La choza estaba fría y húmeda. Juana levantó la linterna para ver dónde estaba la vecina enferma. Lo primero que encontraron sus ojos fue la cama, frente a la puerta, y en la cama ella, la vecina, acostada de espaldas, tan silenciosa y tan inmóvil como sólo pueden estar los muertos. Juana acercó la linterna. Sí, era ella. La cabeza echada hacia atrás y sobre la cara, fría y azulada, la inmovilidad de la muerte. Su pálida mano, sin vida, había resbalado del colchón de paja y colgaba como si hubiera intentado alcanzar algo...</w:t>
      </w:r>
    </w:p>
    <w:p w14:paraId="7082803E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Y ahí mismo, en una pequeña cama junto a la difunta, dos niños pequeños, de pelo rubio rizado y mejillas rellenas. Dormían acurrucados y apretados uno contra otro. </w:t>
      </w:r>
    </w:p>
    <w:p w14:paraId="597ECEEC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Al parecer la madre, muriendo, alcanzó a envolverles las piernecitas con un pañuelo viejo y cubrirlos con su ropa. La respiración de los niños era tranquila; dormían con un sueño profundo y dulce.</w:t>
      </w:r>
    </w:p>
    <w:p w14:paraId="70D50C12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Juana tomó la cunita, tras cubrir a los niños con su mantón, y se los lleva a su casa. El corazón le late con fuerza; ella misma no sabe cómo y por qué hace eso, pero sabe que no podría dejar de hacerlo.</w:t>
      </w:r>
    </w:p>
    <w:p w14:paraId="383D14A9" w14:textId="77777777" w:rsidR="009549B8" w:rsidRPr="00D17C03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En su casa, pone a los niños dormidos juntos a sus propios niños, y junta la cortina. </w:t>
      </w:r>
    </w:p>
    <w:p w14:paraId="1A4E76A2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Está pálida, agitada. Como si le remordiera la conciencia. </w:t>
      </w:r>
    </w:p>
    <w:p w14:paraId="4F29D328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“¿Qué irá a decir él?”, piensa. “No es broma, tenemos cinco hijos propios. Como si no tuviéramos ya bastantes preocupaciones con ellos... </w:t>
      </w:r>
    </w:p>
    <w:p w14:paraId="1296891D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lastRenderedPageBreak/>
        <w:t xml:space="preserve">¿Es él? ¡No, aún no! ¡Y para qué me los traje! ¡Va a pegarme! Y me lo merezco. ¡Ahí viene! ¡No! Tanto mejor…” </w:t>
      </w:r>
    </w:p>
    <w:p w14:paraId="3416E05F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La puerta chirrió, como si entrara alguien. Juana se estremeció y se levantó de la silla. </w:t>
      </w:r>
    </w:p>
    <w:p w14:paraId="6CAA773F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“No, ¡Nadie de nuevo! Dios mío, ¿para qué lo hice? ¿Cómo lo voy a mirar a los ojos?” </w:t>
      </w:r>
    </w:p>
    <w:p w14:paraId="62ADAAD0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se queda pensativa, callada largamente al lado de la cama. La lluvia terminó; ha amanecido, pero el viento aúlla y el mar sigue bramando como antes. De repente la puerta se abre de par en par y junto con una corriente de fresco aire marino entra un pescador alto y moreno, arrastrando redes, mojadas y rotas:</w:t>
      </w:r>
    </w:p>
    <w:p w14:paraId="3B7EE260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Aquí estoy, Juana! </w:t>
      </w:r>
    </w:p>
    <w:p w14:paraId="0DBF5D89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Ah, eres tú!-dice ella, y se interrumpe, sin atreverse a mirarlo a los ojos. </w:t>
      </w:r>
    </w:p>
    <w:p w14:paraId="01741063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Vaya noche! ¡Un horror! </w:t>
      </w: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Sí, sí, el tiempo fue terrible! ¿Y la pesca? </w:t>
      </w:r>
    </w:p>
    <w:p w14:paraId="5CA5619B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D17C03">
        <w:rPr>
          <w:rFonts w:ascii="Arial" w:hAnsi="Arial" w:cs="Arial"/>
          <w:sz w:val="24"/>
          <w:szCs w:val="24"/>
        </w:rPr>
        <w:t>-¡</w:t>
      </w:r>
      <w:proofErr w:type="gramEnd"/>
      <w:r w:rsidRPr="00D17C03">
        <w:rPr>
          <w:rFonts w:ascii="Arial" w:hAnsi="Arial" w:cs="Arial"/>
          <w:sz w:val="24"/>
          <w:szCs w:val="24"/>
        </w:rPr>
        <w:t xml:space="preserve">Horrible! No pesqué nada. Sólo conseguí romper las redes. </w:t>
      </w:r>
    </w:p>
    <w:p w14:paraId="4F9E67A0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¡Mal, mal, sí, para que te digo! ¡Qué tiempo! No podría recordar otra noche como esta. Así que mejor no hablemos de pesca. Gracias a Dios llegué vivo... </w:t>
      </w:r>
    </w:p>
    <w:p w14:paraId="0AFA5525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>Y tú, ¿qué has hecho sin mí?</w:t>
      </w:r>
    </w:p>
    <w:p w14:paraId="40A1351F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D17C03">
        <w:rPr>
          <w:rFonts w:ascii="Arial" w:hAnsi="Arial" w:cs="Arial"/>
          <w:sz w:val="24"/>
          <w:szCs w:val="24"/>
        </w:rPr>
        <w:t xml:space="preserve"> Diciendo eso, el pescador arrastraba redes tras de sí y se sentaba por fin al lado del horno.</w:t>
      </w:r>
    </w:p>
    <w:p w14:paraId="037FC773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C01C7A">
        <w:rPr>
          <w:rFonts w:ascii="Arial" w:hAnsi="Arial" w:cs="Arial"/>
          <w:sz w:val="24"/>
          <w:szCs w:val="24"/>
        </w:rPr>
        <w:t>-¿</w:t>
      </w:r>
      <w:proofErr w:type="gramEnd"/>
      <w:r w:rsidRPr="00C01C7A">
        <w:rPr>
          <w:rFonts w:ascii="Arial" w:hAnsi="Arial" w:cs="Arial"/>
          <w:sz w:val="24"/>
          <w:szCs w:val="24"/>
        </w:rPr>
        <w:t xml:space="preserve">Yo?- Respondió Juana palideciendo-. Bien, nada de particular, he estado cosiendo... </w:t>
      </w:r>
    </w:p>
    <w:p w14:paraId="58132A71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C01C7A">
        <w:rPr>
          <w:rFonts w:ascii="Arial" w:hAnsi="Arial" w:cs="Arial"/>
          <w:sz w:val="24"/>
          <w:szCs w:val="24"/>
        </w:rPr>
        <w:t>El viento era tan fuerte que daba miedo. Tenía miedo por ti.</w:t>
      </w:r>
    </w:p>
    <w:p w14:paraId="72501C92" w14:textId="420035A2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3A3DF5">
        <w:rPr>
          <w:rFonts w:ascii="Arial" w:hAnsi="Arial" w:cs="Arial"/>
          <w:sz w:val="24"/>
          <w:szCs w:val="24"/>
        </w:rPr>
        <w:t>-¡</w:t>
      </w:r>
      <w:proofErr w:type="gramEnd"/>
      <w:r w:rsidRPr="003A3DF5">
        <w:rPr>
          <w:rFonts w:ascii="Arial" w:hAnsi="Arial" w:cs="Arial"/>
          <w:sz w:val="24"/>
          <w:szCs w:val="24"/>
        </w:rPr>
        <w:t>Sí, sí! -musitó su marido-, ¡un tiempo horrible! Pero qué le vamos a hacer. Los dos se quedaron callados. -Sabes -dijo Juana-, la vecina, Simona, se murió. - ¡No me digas!</w:t>
      </w:r>
    </w:p>
    <w:p w14:paraId="0664FFFC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-No sé cuándo; supongo que ayer. Sí, le fue duro morir. ¡Cómo debe haberle dolido el corazón por sus hijos! Son dos niños chiquitos... Uno todavía no habla, y el otro recién está aprendiendo a gatear...</w:t>
      </w:r>
    </w:p>
    <w:p w14:paraId="6BBD0C3C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Calló. El rostro del pescador, ensombrecido, se había puesto serio y preocupado.</w:t>
      </w:r>
    </w:p>
    <w:p w14:paraId="4E8B41A6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3A3DF5">
        <w:rPr>
          <w:rFonts w:ascii="Arial" w:hAnsi="Arial" w:cs="Arial"/>
          <w:sz w:val="24"/>
          <w:szCs w:val="24"/>
        </w:rPr>
        <w:t>-¡</w:t>
      </w:r>
      <w:proofErr w:type="gramEnd"/>
      <w:r w:rsidRPr="003A3DF5">
        <w:rPr>
          <w:rFonts w:ascii="Arial" w:hAnsi="Arial" w:cs="Arial"/>
          <w:sz w:val="24"/>
          <w:szCs w:val="24"/>
        </w:rPr>
        <w:t>Qué situación!</w:t>
      </w:r>
    </w:p>
    <w:p w14:paraId="4F624DDA" w14:textId="77777777" w:rsidR="009549B8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-exclamó, levantándose, rascándose la nuca</w:t>
      </w:r>
    </w:p>
    <w:p w14:paraId="09518827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>- ¿Qué vamos a hacer? No tenemos más alternativa que traerlos. Si no, cuando despierten, ¿cómo se van a sentir, al lado de su madre difunta? Ya saldremos adelante de alguna manera. ¡Anda rápido a traerlos!</w:t>
      </w:r>
    </w:p>
    <w:p w14:paraId="17E0FF7C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r w:rsidRPr="003A3DF5">
        <w:rPr>
          <w:rFonts w:ascii="Arial" w:hAnsi="Arial" w:cs="Arial"/>
          <w:sz w:val="24"/>
          <w:szCs w:val="24"/>
        </w:rPr>
        <w:t xml:space="preserve">Pero Juana no se movió de su lugar. </w:t>
      </w:r>
    </w:p>
    <w:p w14:paraId="2DB5FE2E" w14:textId="77777777" w:rsidR="009549B8" w:rsidRPr="003A3DF5" w:rsidRDefault="009549B8" w:rsidP="009549B8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3A3DF5">
        <w:rPr>
          <w:rFonts w:ascii="Arial" w:hAnsi="Arial" w:cs="Arial"/>
          <w:sz w:val="24"/>
          <w:szCs w:val="24"/>
        </w:rPr>
        <w:t>-¿</w:t>
      </w:r>
      <w:proofErr w:type="gramEnd"/>
      <w:r w:rsidRPr="003A3DF5">
        <w:rPr>
          <w:rFonts w:ascii="Arial" w:hAnsi="Arial" w:cs="Arial"/>
          <w:sz w:val="24"/>
          <w:szCs w:val="24"/>
        </w:rPr>
        <w:t xml:space="preserve">Qué pasa, Juana? ¿No quieres? ¿Qué te pasa? </w:t>
      </w:r>
    </w:p>
    <w:p w14:paraId="6E372C58" w14:textId="220365DD" w:rsidR="009549B8" w:rsidRDefault="009549B8" w:rsidP="009549B8">
      <w:r w:rsidRPr="003A3DF5">
        <w:rPr>
          <w:rFonts w:ascii="Arial" w:hAnsi="Arial" w:cs="Arial"/>
          <w:sz w:val="24"/>
          <w:szCs w:val="24"/>
        </w:rPr>
        <w:t>-Ya están aquí –dijo Juana, y abrió la cortina.</w:t>
      </w:r>
    </w:p>
    <w:sectPr w:rsidR="009549B8" w:rsidSect="009549B8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8"/>
    <w:rsid w:val="003A7F0C"/>
    <w:rsid w:val="009549B8"/>
    <w:rsid w:val="00A9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E61D"/>
  <w15:chartTrackingRefBased/>
  <w15:docId w15:val="{655BF6EE-81AF-4CAB-BB14-66E2FE3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B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49B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5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2021-04-12T06:31:00Z</dcterms:created>
  <dcterms:modified xsi:type="dcterms:W3CDTF">2021-04-12T06:31:00Z</dcterms:modified>
</cp:coreProperties>
</file>