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7690E" w14:textId="45A435EF" w:rsidR="00FF47E8" w:rsidRPr="00FF47E8" w:rsidRDefault="00FF47E8" w:rsidP="00FF47E8">
      <w:pPr>
        <w:pStyle w:val="Sinespaciado"/>
        <w:rPr>
          <w:rFonts w:ascii="Verdana" w:hAnsi="Verdana"/>
          <w:i/>
          <w:iCs/>
          <w:sz w:val="24"/>
          <w:szCs w:val="24"/>
        </w:rPr>
      </w:pPr>
      <w:r w:rsidRPr="00FF47E8">
        <w:rPr>
          <w:rFonts w:ascii="Verdana" w:hAnsi="Verdana"/>
          <w:i/>
          <w:iCs/>
          <w:sz w:val="24"/>
          <w:szCs w:val="24"/>
        </w:rPr>
        <w:t>Texto 1</w:t>
      </w:r>
    </w:p>
    <w:p w14:paraId="430F6858" w14:textId="76D88289" w:rsidR="00FF47E8" w:rsidRPr="00FF47E8" w:rsidRDefault="00FF47E8" w:rsidP="00FF47E8">
      <w:pPr>
        <w:pStyle w:val="Sinespaciado"/>
        <w:jc w:val="both"/>
        <w:rPr>
          <w:rStyle w:val="a"/>
          <w:rFonts w:ascii="Verdana" w:hAnsi="Verdana"/>
          <w:sz w:val="24"/>
          <w:szCs w:val="24"/>
        </w:rPr>
      </w:pPr>
      <w:r w:rsidRPr="00FF47E8">
        <w:rPr>
          <w:rStyle w:val="a"/>
          <w:rFonts w:ascii="Verdana" w:hAnsi="Verdana"/>
          <w:sz w:val="24"/>
          <w:szCs w:val="24"/>
        </w:rPr>
        <w:t>La letra redonda revela a una persona extrovertida y con mucha iniciativa, mientras que la letra con muchos ángulos (hacia arriba y abajo) denota agresión e imposición. Si es inclinada hacia la derecha, se trata de un</w:t>
      </w:r>
      <w:r w:rsidR="00EB06DE">
        <w:rPr>
          <w:rStyle w:val="a"/>
          <w:rFonts w:ascii="Verdana" w:hAnsi="Verdana"/>
          <w:sz w:val="24"/>
          <w:szCs w:val="24"/>
        </w:rPr>
        <w:t>a</w:t>
      </w:r>
      <w:r w:rsidRPr="00FF47E8">
        <w:rPr>
          <w:rStyle w:val="a"/>
          <w:rFonts w:ascii="Verdana" w:hAnsi="Verdana"/>
          <w:sz w:val="24"/>
          <w:szCs w:val="24"/>
        </w:rPr>
        <w:t xml:space="preserve"> persona sociable, y si es a la izquierda, retraimiento. En cuanto al tamaño, las pequeñas señalan a un sujeto introvertido y retirados; y las grandes son de personas más abiertas. La presión del lapicero expresa ansiedad</w:t>
      </w:r>
      <w:r>
        <w:rPr>
          <w:rStyle w:val="a"/>
          <w:rFonts w:ascii="Verdana" w:hAnsi="Verdana"/>
          <w:sz w:val="24"/>
          <w:szCs w:val="24"/>
        </w:rPr>
        <w:t>.</w:t>
      </w:r>
    </w:p>
    <w:p w14:paraId="4122C2F9" w14:textId="62EC91F9" w:rsidR="00FF47E8" w:rsidRDefault="00FF47E8" w:rsidP="00FF47E8">
      <w:pPr>
        <w:pStyle w:val="Sinespaciado"/>
        <w:jc w:val="both"/>
        <w:rPr>
          <w:rFonts w:ascii="Verdana" w:hAnsi="Verdana"/>
          <w:sz w:val="24"/>
          <w:szCs w:val="24"/>
        </w:rPr>
      </w:pPr>
    </w:p>
    <w:p w14:paraId="28A8DA98" w14:textId="77777777" w:rsidR="00FF47E8" w:rsidRDefault="00FF47E8" w:rsidP="00FF47E8">
      <w:pPr>
        <w:pStyle w:val="Sinespaciado"/>
        <w:jc w:val="both"/>
        <w:rPr>
          <w:rFonts w:ascii="Verdana" w:hAnsi="Verdana"/>
          <w:sz w:val="24"/>
          <w:szCs w:val="24"/>
        </w:rPr>
      </w:pPr>
    </w:p>
    <w:p w14:paraId="0B340237" w14:textId="626DBFA1" w:rsidR="00FF47E8" w:rsidRPr="00FF47E8" w:rsidRDefault="00FF47E8" w:rsidP="00FF47E8">
      <w:pPr>
        <w:pStyle w:val="Sinespaciado"/>
        <w:rPr>
          <w:rFonts w:ascii="Verdana" w:hAnsi="Verdana"/>
          <w:i/>
          <w:iCs/>
          <w:sz w:val="24"/>
          <w:szCs w:val="24"/>
        </w:rPr>
      </w:pPr>
      <w:r w:rsidRPr="00FF47E8">
        <w:rPr>
          <w:rFonts w:ascii="Verdana" w:hAnsi="Verdana"/>
          <w:i/>
          <w:iCs/>
          <w:sz w:val="24"/>
          <w:szCs w:val="24"/>
        </w:rPr>
        <w:t xml:space="preserve">Texto </w:t>
      </w:r>
      <w:r>
        <w:rPr>
          <w:rFonts w:ascii="Verdana" w:hAnsi="Verdana"/>
          <w:i/>
          <w:iCs/>
          <w:sz w:val="24"/>
          <w:szCs w:val="24"/>
        </w:rPr>
        <w:t>2</w:t>
      </w:r>
    </w:p>
    <w:p w14:paraId="6D9E9D7A" w14:textId="77777777" w:rsidR="00FF47E8" w:rsidRPr="00FF47E8" w:rsidRDefault="00FF47E8" w:rsidP="00FF47E8">
      <w:pPr>
        <w:pStyle w:val="Sinespaciado"/>
        <w:jc w:val="both"/>
        <w:rPr>
          <w:rFonts w:ascii="Verdana" w:hAnsi="Verdana"/>
          <w:sz w:val="24"/>
          <w:szCs w:val="24"/>
        </w:rPr>
      </w:pPr>
      <w:r w:rsidRPr="00FF47E8">
        <w:rPr>
          <w:rFonts w:ascii="Verdana" w:hAnsi="Verdana"/>
          <w:sz w:val="24"/>
          <w:szCs w:val="24"/>
        </w:rPr>
        <w:t>Cuando nos reímos, liberamos ciertas hormonas, como la endorfina, que genera una sensación de euforia y alegría; o serotonina, que tiene efectos calmantes y analgésicos parecidos a la morfina y equilibra emociones. Asimismo, la risa disminuye la concentración en el organismo de cortisol, una de las hormonas causantes del estrés. Esto en cuanto a los factores biológicos.</w:t>
      </w:r>
    </w:p>
    <w:p w14:paraId="790C350C" w14:textId="70D6CA97" w:rsidR="00FF47E8" w:rsidRDefault="00FF47E8" w:rsidP="00FF47E8">
      <w:pPr>
        <w:pStyle w:val="Sinespaciado"/>
        <w:jc w:val="both"/>
        <w:rPr>
          <w:rFonts w:ascii="Verdana" w:hAnsi="Verdana"/>
          <w:sz w:val="24"/>
          <w:szCs w:val="24"/>
        </w:rPr>
      </w:pPr>
    </w:p>
    <w:p w14:paraId="7B26E6BB" w14:textId="77777777" w:rsidR="00FF47E8" w:rsidRDefault="00FF47E8" w:rsidP="00FF47E8">
      <w:pPr>
        <w:pStyle w:val="Sinespaciado"/>
        <w:jc w:val="both"/>
        <w:rPr>
          <w:rFonts w:ascii="Verdana" w:hAnsi="Verdana"/>
          <w:sz w:val="24"/>
          <w:szCs w:val="24"/>
        </w:rPr>
      </w:pPr>
    </w:p>
    <w:p w14:paraId="4B03915E" w14:textId="456D3EB2" w:rsidR="00FF47E8" w:rsidRPr="00FF47E8" w:rsidRDefault="00FF47E8" w:rsidP="00FF47E8">
      <w:pPr>
        <w:pStyle w:val="Sinespaciado"/>
        <w:rPr>
          <w:rFonts w:ascii="Verdana" w:hAnsi="Verdana"/>
          <w:i/>
          <w:iCs/>
          <w:sz w:val="24"/>
          <w:szCs w:val="24"/>
        </w:rPr>
      </w:pPr>
      <w:r w:rsidRPr="00FF47E8">
        <w:rPr>
          <w:rFonts w:ascii="Verdana" w:hAnsi="Verdana"/>
          <w:i/>
          <w:iCs/>
          <w:sz w:val="24"/>
          <w:szCs w:val="24"/>
        </w:rPr>
        <w:t xml:space="preserve">Texto </w:t>
      </w:r>
      <w:r>
        <w:rPr>
          <w:rFonts w:ascii="Verdana" w:hAnsi="Verdana"/>
          <w:i/>
          <w:iCs/>
          <w:sz w:val="24"/>
          <w:szCs w:val="24"/>
        </w:rPr>
        <w:t>3</w:t>
      </w:r>
    </w:p>
    <w:p w14:paraId="645C0492" w14:textId="77777777" w:rsidR="00FF47E8" w:rsidRPr="00FF47E8" w:rsidRDefault="00FF47E8" w:rsidP="00FF47E8">
      <w:pPr>
        <w:pStyle w:val="Sinespaciado"/>
        <w:jc w:val="both"/>
        <w:rPr>
          <w:rFonts w:ascii="Verdana" w:hAnsi="Verdana"/>
          <w:sz w:val="24"/>
          <w:szCs w:val="24"/>
        </w:rPr>
      </w:pPr>
      <w:r w:rsidRPr="00FF47E8">
        <w:rPr>
          <w:rFonts w:ascii="Verdana" w:hAnsi="Verdana"/>
          <w:sz w:val="24"/>
          <w:szCs w:val="24"/>
        </w:rPr>
        <w:t>Seamos realistas. Antes confiábamos en que a determinadas horas podíamos estar tranquilos si los niños veían unos programas de terminados. Bajo la apariencia de hermosos dibujos animados, se esconden tremendos mundos donde se incita a la violencia, a la discriminación, al bullying. Además, están las propagandas, en las cuales de pronto se anuncian una película no apta para menores, con imágenes y vocabulario inadecuado.</w:t>
      </w:r>
    </w:p>
    <w:p w14:paraId="39282E94" w14:textId="014BE003" w:rsidR="00FF47E8" w:rsidRDefault="00FF47E8" w:rsidP="00FF47E8">
      <w:pPr>
        <w:pStyle w:val="Sinespaciado"/>
        <w:jc w:val="both"/>
        <w:rPr>
          <w:rFonts w:ascii="Verdana" w:hAnsi="Verdana"/>
          <w:sz w:val="24"/>
          <w:szCs w:val="24"/>
        </w:rPr>
      </w:pPr>
    </w:p>
    <w:p w14:paraId="0CD92AD5" w14:textId="77777777" w:rsidR="00FF47E8" w:rsidRDefault="00FF47E8" w:rsidP="00FF47E8">
      <w:pPr>
        <w:pStyle w:val="Sinespaciado"/>
        <w:jc w:val="both"/>
        <w:rPr>
          <w:rFonts w:ascii="Verdana" w:hAnsi="Verdana"/>
          <w:sz w:val="24"/>
          <w:szCs w:val="24"/>
        </w:rPr>
      </w:pPr>
    </w:p>
    <w:p w14:paraId="024CF012" w14:textId="3FC67B3D" w:rsidR="00FF47E8" w:rsidRPr="00FF47E8" w:rsidRDefault="00FF47E8" w:rsidP="00FF47E8">
      <w:pPr>
        <w:pStyle w:val="Sinespaciado"/>
        <w:rPr>
          <w:rFonts w:ascii="Verdana" w:hAnsi="Verdana"/>
          <w:i/>
          <w:iCs/>
          <w:sz w:val="24"/>
          <w:szCs w:val="24"/>
        </w:rPr>
      </w:pPr>
      <w:r w:rsidRPr="00FF47E8">
        <w:rPr>
          <w:rFonts w:ascii="Verdana" w:hAnsi="Verdana"/>
          <w:i/>
          <w:iCs/>
          <w:sz w:val="24"/>
          <w:szCs w:val="24"/>
        </w:rPr>
        <w:t xml:space="preserve">Texto </w:t>
      </w:r>
      <w:r>
        <w:rPr>
          <w:rFonts w:ascii="Verdana" w:hAnsi="Verdana"/>
          <w:i/>
          <w:iCs/>
          <w:sz w:val="24"/>
          <w:szCs w:val="24"/>
        </w:rPr>
        <w:t>4</w:t>
      </w:r>
    </w:p>
    <w:p w14:paraId="558FBFED" w14:textId="77777777" w:rsidR="00FF47E8" w:rsidRPr="00FF47E8" w:rsidRDefault="00FF47E8" w:rsidP="00FF47E8">
      <w:pPr>
        <w:pStyle w:val="Sinespaciado"/>
        <w:jc w:val="both"/>
        <w:rPr>
          <w:rFonts w:ascii="Verdana" w:hAnsi="Verdana"/>
          <w:sz w:val="24"/>
          <w:szCs w:val="24"/>
        </w:rPr>
      </w:pPr>
      <w:r w:rsidRPr="00FF47E8">
        <w:rPr>
          <w:rFonts w:ascii="Verdana" w:hAnsi="Verdana"/>
          <w:sz w:val="24"/>
          <w:szCs w:val="24"/>
        </w:rPr>
        <w:t>El daño inicial que producen las drogas es a nivel del sistema nervioso central. Luego le llega su turno al hígado, el laboratorio químico del cuerpo, que tiene que hacer un esfuerzo desmedido para depurar los tóxicos que estas contienen. No es gratuito que muchos drogadictos terminen sus días con cirrosis o cáncer al hígado</w:t>
      </w:r>
    </w:p>
    <w:p w14:paraId="06C2D0FA" w14:textId="77777777" w:rsidR="00FF47E8" w:rsidRPr="00FF47E8" w:rsidRDefault="00FF47E8" w:rsidP="00FF47E8">
      <w:pPr>
        <w:pStyle w:val="Sinespaciado"/>
        <w:jc w:val="both"/>
        <w:rPr>
          <w:rFonts w:ascii="Verdana" w:hAnsi="Verdana"/>
          <w:sz w:val="24"/>
          <w:szCs w:val="24"/>
        </w:rPr>
      </w:pPr>
    </w:p>
    <w:p w14:paraId="70A6C161" w14:textId="65E3493C" w:rsidR="00FF47E8" w:rsidRPr="00EB06DE" w:rsidRDefault="00EB06DE" w:rsidP="00EB06DE">
      <w:pPr>
        <w:pStyle w:val="Sinespaciado"/>
        <w:rPr>
          <w:rFonts w:ascii="Verdana" w:hAnsi="Verdana"/>
          <w:i/>
          <w:iCs/>
          <w:sz w:val="24"/>
          <w:szCs w:val="24"/>
        </w:rPr>
      </w:pPr>
      <w:r w:rsidRPr="00EB06DE">
        <w:rPr>
          <w:rFonts w:ascii="Verdana" w:hAnsi="Verdana"/>
          <w:i/>
          <w:iCs/>
          <w:sz w:val="24"/>
          <w:szCs w:val="24"/>
        </w:rPr>
        <w:t xml:space="preserve">Texto 5 </w:t>
      </w:r>
    </w:p>
    <w:p w14:paraId="1450034F" w14:textId="61817931" w:rsidR="00FF47E8" w:rsidRDefault="00FF47E8" w:rsidP="00FF47E8">
      <w:pPr>
        <w:pStyle w:val="Sinespaciado"/>
        <w:rPr>
          <w:rFonts w:ascii="Verdana" w:hAnsi="Verdana"/>
          <w:sz w:val="24"/>
          <w:szCs w:val="24"/>
        </w:rPr>
      </w:pPr>
      <w:r>
        <w:rPr>
          <w:rFonts w:ascii="Verdana" w:hAnsi="Verdana"/>
          <w:sz w:val="24"/>
          <w:szCs w:val="24"/>
        </w:rPr>
        <w:t>Los libros son caros, es cierto</w:t>
      </w:r>
      <w:r w:rsidR="00EB06DE">
        <w:rPr>
          <w:rFonts w:ascii="Verdana" w:hAnsi="Verdana"/>
          <w:sz w:val="24"/>
          <w:szCs w:val="24"/>
        </w:rPr>
        <w:t xml:space="preserve">, pero mucha gente gasta en tonterías totalmente prescindibles, lo que podría emplear en comprar un buen libro si eso le interesara. En cualquier casa, por modesta que sea, no falta un televisor, por ejemplo; pero lo que sí con seguridad falta, son libros. </w:t>
      </w:r>
    </w:p>
    <w:p w14:paraId="5843FB60" w14:textId="3C729A0B" w:rsidR="00FF47E8" w:rsidRDefault="00FF47E8" w:rsidP="00462FF8">
      <w:pPr>
        <w:pStyle w:val="Sinespaciado"/>
        <w:jc w:val="center"/>
        <w:rPr>
          <w:rFonts w:ascii="Verdana" w:hAnsi="Verdana"/>
          <w:sz w:val="24"/>
          <w:szCs w:val="24"/>
        </w:rPr>
      </w:pPr>
    </w:p>
    <w:p w14:paraId="138C6B65" w14:textId="0D00BB8A" w:rsidR="00FF47E8" w:rsidRDefault="00FF47E8" w:rsidP="00462FF8">
      <w:pPr>
        <w:pStyle w:val="Sinespaciado"/>
        <w:jc w:val="center"/>
        <w:rPr>
          <w:rFonts w:ascii="Verdana" w:hAnsi="Verdana"/>
          <w:sz w:val="24"/>
          <w:szCs w:val="24"/>
        </w:rPr>
      </w:pPr>
    </w:p>
    <w:p w14:paraId="7027594C" w14:textId="3099B358" w:rsidR="00FF47E8" w:rsidRDefault="00FF47E8" w:rsidP="00462FF8">
      <w:pPr>
        <w:pStyle w:val="Sinespaciado"/>
        <w:jc w:val="center"/>
        <w:rPr>
          <w:rFonts w:ascii="Verdana" w:hAnsi="Verdana"/>
          <w:sz w:val="24"/>
          <w:szCs w:val="24"/>
        </w:rPr>
      </w:pPr>
    </w:p>
    <w:p w14:paraId="1381FED4" w14:textId="7D19C5E8" w:rsidR="00FF47E8" w:rsidRDefault="00FF47E8" w:rsidP="00462FF8">
      <w:pPr>
        <w:pStyle w:val="Sinespaciado"/>
        <w:jc w:val="center"/>
        <w:rPr>
          <w:rFonts w:ascii="Verdana" w:hAnsi="Verdana"/>
          <w:sz w:val="24"/>
          <w:szCs w:val="24"/>
        </w:rPr>
      </w:pPr>
    </w:p>
    <w:p w14:paraId="60CA4CA4" w14:textId="4BEB170E" w:rsidR="00FF47E8" w:rsidRDefault="00FF47E8" w:rsidP="00462FF8">
      <w:pPr>
        <w:pStyle w:val="Sinespaciado"/>
        <w:jc w:val="center"/>
        <w:rPr>
          <w:rFonts w:ascii="Verdana" w:hAnsi="Verdana"/>
          <w:sz w:val="24"/>
          <w:szCs w:val="24"/>
        </w:rPr>
      </w:pPr>
    </w:p>
    <w:p w14:paraId="14E04802" w14:textId="7B3738FC" w:rsidR="00FF47E8" w:rsidRDefault="00FF47E8" w:rsidP="00462FF8">
      <w:pPr>
        <w:pStyle w:val="Sinespaciado"/>
        <w:jc w:val="center"/>
        <w:rPr>
          <w:rFonts w:ascii="Verdana" w:hAnsi="Verdana"/>
          <w:sz w:val="24"/>
          <w:szCs w:val="24"/>
        </w:rPr>
      </w:pPr>
    </w:p>
    <w:p w14:paraId="10920799" w14:textId="4D3A295C" w:rsidR="00FF47E8" w:rsidRDefault="00FF47E8" w:rsidP="00462FF8">
      <w:pPr>
        <w:pStyle w:val="Sinespaciado"/>
        <w:jc w:val="center"/>
        <w:rPr>
          <w:rFonts w:ascii="Verdana" w:hAnsi="Verdana"/>
          <w:sz w:val="24"/>
          <w:szCs w:val="24"/>
        </w:rPr>
      </w:pPr>
    </w:p>
    <w:p w14:paraId="4B5191C7" w14:textId="13525397" w:rsidR="00FF47E8" w:rsidRDefault="00FF47E8" w:rsidP="00462FF8">
      <w:pPr>
        <w:pStyle w:val="Sinespaciado"/>
        <w:jc w:val="center"/>
        <w:rPr>
          <w:rFonts w:ascii="Verdana" w:hAnsi="Verdana"/>
          <w:sz w:val="24"/>
          <w:szCs w:val="24"/>
        </w:rPr>
      </w:pPr>
    </w:p>
    <w:p w14:paraId="585D8898" w14:textId="77777777" w:rsidR="00FF47E8" w:rsidRDefault="00FF47E8" w:rsidP="00462FF8">
      <w:pPr>
        <w:pStyle w:val="Sinespaciado"/>
        <w:jc w:val="center"/>
        <w:rPr>
          <w:rFonts w:ascii="Verdana" w:hAnsi="Verdana"/>
          <w:sz w:val="24"/>
          <w:szCs w:val="24"/>
        </w:rPr>
      </w:pPr>
    </w:p>
    <w:p w14:paraId="4C3FB176" w14:textId="5C9B98DB" w:rsidR="00462FF8" w:rsidRPr="00462FF8" w:rsidRDefault="00462FF8" w:rsidP="00462FF8">
      <w:pPr>
        <w:pStyle w:val="Sinespaciado"/>
        <w:jc w:val="center"/>
        <w:rPr>
          <w:rFonts w:ascii="Verdana" w:hAnsi="Verdana"/>
          <w:sz w:val="24"/>
          <w:szCs w:val="24"/>
        </w:rPr>
      </w:pPr>
      <w:r w:rsidRPr="00462FF8">
        <w:rPr>
          <w:rFonts w:ascii="Verdana" w:hAnsi="Verdana"/>
          <w:sz w:val="24"/>
          <w:szCs w:val="24"/>
        </w:rPr>
        <w:t>LA POESÍA, UN REMEDIO PARA EL ALMA Y EL CUERPO</w:t>
      </w:r>
    </w:p>
    <w:p w14:paraId="4A54DC3D" w14:textId="3491E175" w:rsidR="00462FF8" w:rsidRPr="00462FF8" w:rsidRDefault="00462FF8" w:rsidP="00462FF8">
      <w:pPr>
        <w:pStyle w:val="Sinespaciado"/>
        <w:jc w:val="center"/>
        <w:rPr>
          <w:rFonts w:ascii="Verdana" w:hAnsi="Verdana"/>
          <w:sz w:val="24"/>
          <w:szCs w:val="24"/>
        </w:rPr>
      </w:pPr>
    </w:p>
    <w:p w14:paraId="6C08F256" w14:textId="77777777" w:rsidR="00462FF8" w:rsidRPr="00462FF8" w:rsidRDefault="00462FF8" w:rsidP="00462FF8">
      <w:pPr>
        <w:pStyle w:val="Sinespaciado"/>
        <w:jc w:val="both"/>
        <w:rPr>
          <w:rFonts w:ascii="Verdana" w:hAnsi="Verdana"/>
          <w:sz w:val="24"/>
          <w:szCs w:val="24"/>
        </w:rPr>
      </w:pPr>
      <w:r w:rsidRPr="00462FF8">
        <w:rPr>
          <w:rFonts w:ascii="Verdana" w:hAnsi="Verdana"/>
          <w:sz w:val="24"/>
          <w:szCs w:val="24"/>
        </w:rPr>
        <w:t xml:space="preserve">En los últimos años la relación entre ciencia y poesía avanzó hacia territorios inexplorados. Hace pocos meses, científicos de la Universidad de Liverpool y de la Universidad de Exeter pudieron detectar las zonas del cerebro que se activan con la lectura de poesía o de textos literarios complejos. Usando escáneres, los investigadores descubrieron que al leer poesía, además de activarse las zonas del cerebro vinculadas a la lectura, se producía un aumento de la actividad en el hemisferio derecho, en la corteza cingulada posterior y el lóbulo temporal, un área relacionada con las emociones y la introspección. </w:t>
      </w:r>
    </w:p>
    <w:p w14:paraId="590646CD" w14:textId="5F82EFE4" w:rsidR="00462FF8" w:rsidRPr="00462FF8" w:rsidRDefault="00462FF8" w:rsidP="00462FF8">
      <w:pPr>
        <w:pStyle w:val="Sinespaciado"/>
        <w:jc w:val="both"/>
        <w:rPr>
          <w:rFonts w:ascii="Verdana" w:hAnsi="Verdana"/>
          <w:sz w:val="24"/>
          <w:szCs w:val="24"/>
        </w:rPr>
      </w:pPr>
      <w:r w:rsidRPr="00462FF8">
        <w:rPr>
          <w:rFonts w:ascii="Verdana" w:hAnsi="Verdana"/>
          <w:sz w:val="24"/>
          <w:szCs w:val="24"/>
        </w:rPr>
        <w:t xml:space="preserve">Comparando la actividad cerebral que se producía al leer pasajes simples, como un manual de instalación de un calefactor, y poesías complejas como sonetos, los científicos lograron identificar que las reacciones en el cerebro eran similares a las que producía la música, es decir, de bienestar y de emoción. Estos estudios no solo indican que el cerebro reacciona frente a una experiencia artística </w:t>
      </w:r>
      <w:r w:rsidRPr="00462FF8">
        <w:rPr>
          <w:rFonts w:ascii="Verdana" w:hAnsi="Verdana"/>
          <w:sz w:val="24"/>
          <w:szCs w:val="24"/>
        </w:rPr>
        <w:t>sino que</w:t>
      </w:r>
      <w:r w:rsidRPr="00462FF8">
        <w:rPr>
          <w:rFonts w:ascii="Verdana" w:hAnsi="Verdana"/>
          <w:sz w:val="24"/>
          <w:szCs w:val="24"/>
        </w:rPr>
        <w:t xml:space="preserve"> lo hace de manera placentera. La conclusión es muy interesante porque abre la puerta a futuras terapias neurológicas o psiquiátricas. </w:t>
      </w:r>
    </w:p>
    <w:p w14:paraId="5B83226A" w14:textId="42EFA29F" w:rsidR="00462FF8" w:rsidRDefault="00462FF8" w:rsidP="00462FF8">
      <w:pPr>
        <w:pStyle w:val="Sinespaciado"/>
        <w:jc w:val="both"/>
        <w:rPr>
          <w:rFonts w:ascii="Verdana" w:hAnsi="Verdana"/>
          <w:sz w:val="24"/>
          <w:szCs w:val="24"/>
        </w:rPr>
      </w:pPr>
      <w:r w:rsidRPr="00462FF8">
        <w:rPr>
          <w:rFonts w:ascii="Verdana" w:hAnsi="Verdana"/>
          <w:sz w:val="24"/>
          <w:szCs w:val="24"/>
        </w:rPr>
        <w:t>El psiquiatra Mariano Pauloni, docente de la Facultad de Ciencias Médicas de la Universidad Nacional del Litoral, destaca que estos descubrimientos en el área de la neurología confirman lo que siempre se observó empíricamente a nivel clínico. En el campo de la psiquiatría Pauloni indica que la relación entre literatura y psicosis ha sido muy estudiada y que está comprobado que la escritura ayuda a aliviar a los pacientes psicóticos. “La escritura lograría reconstruir el lazo social que se encuentra fragmentado en el psicótico, tratando de poder arribar a una estabilidad sintomática en el cuadro clínico”</w:t>
      </w:r>
    </w:p>
    <w:p w14:paraId="7E3E7A8F" w14:textId="3DF0C71F" w:rsidR="00462FF8" w:rsidRDefault="00462FF8" w:rsidP="00462FF8">
      <w:pPr>
        <w:pStyle w:val="Sinespaciado"/>
        <w:jc w:val="both"/>
        <w:rPr>
          <w:rFonts w:ascii="Verdana" w:hAnsi="Verdana"/>
          <w:sz w:val="24"/>
          <w:szCs w:val="24"/>
        </w:rPr>
      </w:pPr>
    </w:p>
    <w:p w14:paraId="5913BDD0" w14:textId="6565AE53" w:rsidR="00462FF8" w:rsidRDefault="00462FF8" w:rsidP="00462FF8">
      <w:pPr>
        <w:pStyle w:val="Sinespaciado"/>
        <w:jc w:val="both"/>
        <w:rPr>
          <w:rFonts w:ascii="Verdana" w:hAnsi="Verdana"/>
          <w:sz w:val="24"/>
          <w:szCs w:val="24"/>
        </w:rPr>
      </w:pPr>
    </w:p>
    <w:p w14:paraId="08DD9739" w14:textId="057BF665" w:rsidR="00462FF8" w:rsidRPr="00462FF8" w:rsidRDefault="00462FF8" w:rsidP="00462FF8">
      <w:pPr>
        <w:pStyle w:val="Sinespaciado"/>
        <w:jc w:val="both"/>
        <w:rPr>
          <w:rFonts w:ascii="Verdana" w:hAnsi="Verdana"/>
        </w:rPr>
      </w:pPr>
      <w:r w:rsidRPr="00462FF8">
        <w:rPr>
          <w:rFonts w:ascii="Verdana" w:hAnsi="Verdana"/>
          <w:b/>
          <w:bCs/>
        </w:rPr>
        <w:t>La corteza cingulada posterior</w:t>
      </w:r>
      <w:r w:rsidRPr="00462FF8">
        <w:rPr>
          <w:rFonts w:ascii="Verdana" w:hAnsi="Verdana"/>
        </w:rPr>
        <w:t xml:space="preserve"> es un área del cerebro que participa en la formación de emociones, en la memoria y en el aprendizaje.</w:t>
      </w:r>
    </w:p>
    <w:p w14:paraId="7FA83896" w14:textId="21CAC651" w:rsidR="00462FF8" w:rsidRDefault="00462FF8" w:rsidP="00462FF8">
      <w:pPr>
        <w:pStyle w:val="Sinespaciado"/>
        <w:jc w:val="both"/>
        <w:rPr>
          <w:rFonts w:ascii="Verdana" w:hAnsi="Verdana"/>
        </w:rPr>
      </w:pPr>
      <w:r w:rsidRPr="00462FF8">
        <w:rPr>
          <w:rFonts w:ascii="Verdana" w:hAnsi="Verdana"/>
          <w:b/>
          <w:bCs/>
        </w:rPr>
        <w:t>El lóbulo temporal</w:t>
      </w:r>
      <w:r w:rsidRPr="00462FF8">
        <w:rPr>
          <w:rFonts w:ascii="Verdana" w:hAnsi="Verdana"/>
        </w:rPr>
        <w:t xml:space="preserve"> es una parte del cerebro localizada aproximadamente detrás de las sienes. Esta zona contribuye a la regulación de la motivación y de las emociones como la ansiedad, el placer y la ira.</w:t>
      </w:r>
    </w:p>
    <w:p w14:paraId="7B26DD7A" w14:textId="1D0B84AD" w:rsidR="008700D9" w:rsidRDefault="008700D9" w:rsidP="00462FF8">
      <w:pPr>
        <w:pStyle w:val="Sinespaciado"/>
        <w:jc w:val="both"/>
        <w:rPr>
          <w:rFonts w:ascii="Verdana" w:hAnsi="Verdana"/>
        </w:rPr>
      </w:pPr>
    </w:p>
    <w:p w14:paraId="5DED9991" w14:textId="7F293CC5" w:rsidR="008700D9" w:rsidRDefault="008700D9" w:rsidP="00462FF8">
      <w:pPr>
        <w:pStyle w:val="Sinespaciado"/>
        <w:jc w:val="both"/>
        <w:rPr>
          <w:rFonts w:ascii="Verdana" w:hAnsi="Verdana"/>
        </w:rPr>
      </w:pPr>
    </w:p>
    <w:p w14:paraId="4859F43D" w14:textId="77777777" w:rsidR="008700D9" w:rsidRPr="008700D9" w:rsidRDefault="008700D9" w:rsidP="008700D9">
      <w:pPr>
        <w:pStyle w:val="Sinespaciado"/>
        <w:numPr>
          <w:ilvl w:val="0"/>
          <w:numId w:val="1"/>
        </w:numPr>
        <w:jc w:val="both"/>
        <w:rPr>
          <w:rFonts w:ascii="Verdana" w:hAnsi="Verdana"/>
        </w:rPr>
      </w:pPr>
      <w:r w:rsidRPr="008700D9">
        <w:rPr>
          <w:rFonts w:ascii="Verdana" w:hAnsi="Verdana"/>
        </w:rPr>
        <w:t xml:space="preserve">¿En qué se basa el autor para afirmar que la poesía podría ser un remedio para el alma? </w:t>
      </w:r>
    </w:p>
    <w:p w14:paraId="155283A2" w14:textId="7BE579A6" w:rsidR="008700D9" w:rsidRPr="008700D9" w:rsidRDefault="008700D9" w:rsidP="008700D9">
      <w:pPr>
        <w:pStyle w:val="Sinespaciado"/>
        <w:numPr>
          <w:ilvl w:val="0"/>
          <w:numId w:val="1"/>
        </w:numPr>
        <w:jc w:val="both"/>
        <w:rPr>
          <w:rFonts w:ascii="Verdana" w:hAnsi="Verdana"/>
        </w:rPr>
      </w:pPr>
      <w:r w:rsidRPr="008700D9">
        <w:rPr>
          <w:rFonts w:ascii="Verdana" w:hAnsi="Verdana"/>
        </w:rPr>
        <w:t xml:space="preserve">¿Por qué los estudios de la Universidad de Liverpool y Exeter solo confirman lo que ya se sabía a nivel clínico? </w:t>
      </w:r>
    </w:p>
    <w:p w14:paraId="182A9188" w14:textId="341DBB37" w:rsidR="0023743D" w:rsidRDefault="0023743D" w:rsidP="0023743D">
      <w:pPr>
        <w:pStyle w:val="Sinespaciado"/>
        <w:jc w:val="both"/>
        <w:rPr>
          <w:rFonts w:ascii="Verdana" w:hAnsi="Verdana"/>
        </w:rPr>
      </w:pPr>
    </w:p>
    <w:p w14:paraId="5818E85C" w14:textId="77777777" w:rsidR="00485BDA" w:rsidRPr="00FF47E8" w:rsidRDefault="00485BDA" w:rsidP="00FF47E8">
      <w:pPr>
        <w:pStyle w:val="Sinespaciado"/>
        <w:rPr>
          <w:rFonts w:ascii="Verdana" w:hAnsi="Verdana"/>
          <w:sz w:val="24"/>
          <w:szCs w:val="24"/>
        </w:rPr>
      </w:pPr>
    </w:p>
    <w:sectPr w:rsidR="00485BDA" w:rsidRPr="00FF47E8" w:rsidSect="0023743D">
      <w:pgSz w:w="12240" w:h="15840"/>
      <w:pgMar w:top="1417" w:right="170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B2F46"/>
    <w:multiLevelType w:val="hybridMultilevel"/>
    <w:tmpl w:val="9216C0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F8"/>
    <w:rsid w:val="0023743D"/>
    <w:rsid w:val="00462FF8"/>
    <w:rsid w:val="00485BDA"/>
    <w:rsid w:val="008700D9"/>
    <w:rsid w:val="00EB06DE"/>
    <w:rsid w:val="00FF47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8848"/>
  <w15:chartTrackingRefBased/>
  <w15:docId w15:val="{786D3735-54C5-4D39-B1DB-282B7599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62FF8"/>
    <w:pPr>
      <w:spacing w:after="0" w:line="240" w:lineRule="auto"/>
    </w:pPr>
  </w:style>
  <w:style w:type="character" w:customStyle="1" w:styleId="a">
    <w:name w:val="a"/>
    <w:basedOn w:val="Fuentedeprrafopredeter"/>
    <w:rsid w:val="00237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81568">
      <w:bodyDiv w:val="1"/>
      <w:marLeft w:val="0"/>
      <w:marRight w:val="0"/>
      <w:marTop w:val="0"/>
      <w:marBottom w:val="0"/>
      <w:divBdr>
        <w:top w:val="none" w:sz="0" w:space="0" w:color="auto"/>
        <w:left w:val="none" w:sz="0" w:space="0" w:color="auto"/>
        <w:bottom w:val="none" w:sz="0" w:space="0" w:color="auto"/>
        <w:right w:val="none" w:sz="0" w:space="0" w:color="auto"/>
      </w:divBdr>
      <w:divsChild>
        <w:div w:id="1704398914">
          <w:marLeft w:val="0"/>
          <w:marRight w:val="0"/>
          <w:marTop w:val="0"/>
          <w:marBottom w:val="0"/>
          <w:divBdr>
            <w:top w:val="none" w:sz="0" w:space="0" w:color="auto"/>
            <w:left w:val="none" w:sz="0" w:space="0" w:color="auto"/>
            <w:bottom w:val="none" w:sz="0" w:space="0" w:color="auto"/>
            <w:right w:val="none" w:sz="0" w:space="0" w:color="auto"/>
          </w:divBdr>
          <w:divsChild>
            <w:div w:id="657347089">
              <w:marLeft w:val="0"/>
              <w:marRight w:val="0"/>
              <w:marTop w:val="0"/>
              <w:marBottom w:val="0"/>
              <w:divBdr>
                <w:top w:val="none" w:sz="0" w:space="0" w:color="auto"/>
                <w:left w:val="none" w:sz="0" w:space="0" w:color="auto"/>
                <w:bottom w:val="none" w:sz="0" w:space="0" w:color="auto"/>
                <w:right w:val="none" w:sz="0" w:space="0" w:color="auto"/>
              </w:divBdr>
              <w:divsChild>
                <w:div w:id="1155955936">
                  <w:marLeft w:val="0"/>
                  <w:marRight w:val="0"/>
                  <w:marTop w:val="0"/>
                  <w:marBottom w:val="0"/>
                  <w:divBdr>
                    <w:top w:val="none" w:sz="0" w:space="0" w:color="auto"/>
                    <w:left w:val="none" w:sz="0" w:space="0" w:color="auto"/>
                    <w:bottom w:val="none" w:sz="0" w:space="0" w:color="auto"/>
                    <w:right w:val="none" w:sz="0" w:space="0" w:color="auto"/>
                  </w:divBdr>
                </w:div>
                <w:div w:id="1386680164">
                  <w:marLeft w:val="0"/>
                  <w:marRight w:val="0"/>
                  <w:marTop w:val="0"/>
                  <w:marBottom w:val="0"/>
                  <w:divBdr>
                    <w:top w:val="none" w:sz="0" w:space="0" w:color="auto"/>
                    <w:left w:val="none" w:sz="0" w:space="0" w:color="auto"/>
                    <w:bottom w:val="none" w:sz="0" w:space="0" w:color="auto"/>
                    <w:right w:val="none" w:sz="0" w:space="0" w:color="auto"/>
                  </w:divBdr>
                </w:div>
                <w:div w:id="206601520">
                  <w:marLeft w:val="0"/>
                  <w:marRight w:val="0"/>
                  <w:marTop w:val="0"/>
                  <w:marBottom w:val="0"/>
                  <w:divBdr>
                    <w:top w:val="none" w:sz="0" w:space="0" w:color="auto"/>
                    <w:left w:val="none" w:sz="0" w:space="0" w:color="auto"/>
                    <w:bottom w:val="none" w:sz="0" w:space="0" w:color="auto"/>
                    <w:right w:val="none" w:sz="0" w:space="0" w:color="auto"/>
                  </w:divBdr>
                </w:div>
                <w:div w:id="1516378141">
                  <w:marLeft w:val="0"/>
                  <w:marRight w:val="0"/>
                  <w:marTop w:val="0"/>
                  <w:marBottom w:val="0"/>
                  <w:divBdr>
                    <w:top w:val="none" w:sz="0" w:space="0" w:color="auto"/>
                    <w:left w:val="none" w:sz="0" w:space="0" w:color="auto"/>
                    <w:bottom w:val="none" w:sz="0" w:space="0" w:color="auto"/>
                    <w:right w:val="none" w:sz="0" w:space="0" w:color="auto"/>
                  </w:divBdr>
                </w:div>
                <w:div w:id="233585017">
                  <w:marLeft w:val="0"/>
                  <w:marRight w:val="0"/>
                  <w:marTop w:val="0"/>
                  <w:marBottom w:val="0"/>
                  <w:divBdr>
                    <w:top w:val="none" w:sz="0" w:space="0" w:color="auto"/>
                    <w:left w:val="none" w:sz="0" w:space="0" w:color="auto"/>
                    <w:bottom w:val="none" w:sz="0" w:space="0" w:color="auto"/>
                    <w:right w:val="none" w:sz="0" w:space="0" w:color="auto"/>
                  </w:divBdr>
                </w:div>
                <w:div w:id="1977296000">
                  <w:marLeft w:val="0"/>
                  <w:marRight w:val="0"/>
                  <w:marTop w:val="0"/>
                  <w:marBottom w:val="0"/>
                  <w:divBdr>
                    <w:top w:val="none" w:sz="0" w:space="0" w:color="auto"/>
                    <w:left w:val="none" w:sz="0" w:space="0" w:color="auto"/>
                    <w:bottom w:val="none" w:sz="0" w:space="0" w:color="auto"/>
                    <w:right w:val="none" w:sz="0" w:space="0" w:color="auto"/>
                  </w:divBdr>
                </w:div>
                <w:div w:id="1191651799">
                  <w:marLeft w:val="0"/>
                  <w:marRight w:val="0"/>
                  <w:marTop w:val="0"/>
                  <w:marBottom w:val="0"/>
                  <w:divBdr>
                    <w:top w:val="none" w:sz="0" w:space="0" w:color="auto"/>
                    <w:left w:val="none" w:sz="0" w:space="0" w:color="auto"/>
                    <w:bottom w:val="none" w:sz="0" w:space="0" w:color="auto"/>
                    <w:right w:val="none" w:sz="0" w:space="0" w:color="auto"/>
                  </w:divBdr>
                </w:div>
                <w:div w:id="1081295237">
                  <w:marLeft w:val="0"/>
                  <w:marRight w:val="0"/>
                  <w:marTop w:val="0"/>
                  <w:marBottom w:val="0"/>
                  <w:divBdr>
                    <w:top w:val="none" w:sz="0" w:space="0" w:color="auto"/>
                    <w:left w:val="none" w:sz="0" w:space="0" w:color="auto"/>
                    <w:bottom w:val="none" w:sz="0" w:space="0" w:color="auto"/>
                    <w:right w:val="none" w:sz="0" w:space="0" w:color="auto"/>
                  </w:divBdr>
                </w:div>
                <w:div w:id="742803222">
                  <w:marLeft w:val="0"/>
                  <w:marRight w:val="0"/>
                  <w:marTop w:val="0"/>
                  <w:marBottom w:val="0"/>
                  <w:divBdr>
                    <w:top w:val="none" w:sz="0" w:space="0" w:color="auto"/>
                    <w:left w:val="none" w:sz="0" w:space="0" w:color="auto"/>
                    <w:bottom w:val="none" w:sz="0" w:space="0" w:color="auto"/>
                    <w:right w:val="none" w:sz="0" w:space="0" w:color="auto"/>
                  </w:divBdr>
                </w:div>
                <w:div w:id="923957310">
                  <w:marLeft w:val="0"/>
                  <w:marRight w:val="0"/>
                  <w:marTop w:val="0"/>
                  <w:marBottom w:val="0"/>
                  <w:divBdr>
                    <w:top w:val="none" w:sz="0" w:space="0" w:color="auto"/>
                    <w:left w:val="none" w:sz="0" w:space="0" w:color="auto"/>
                    <w:bottom w:val="none" w:sz="0" w:space="0" w:color="auto"/>
                    <w:right w:val="none" w:sz="0" w:space="0" w:color="auto"/>
                  </w:divBdr>
                </w:div>
                <w:div w:id="192885566">
                  <w:marLeft w:val="0"/>
                  <w:marRight w:val="0"/>
                  <w:marTop w:val="0"/>
                  <w:marBottom w:val="0"/>
                  <w:divBdr>
                    <w:top w:val="none" w:sz="0" w:space="0" w:color="auto"/>
                    <w:left w:val="none" w:sz="0" w:space="0" w:color="auto"/>
                    <w:bottom w:val="none" w:sz="0" w:space="0" w:color="auto"/>
                    <w:right w:val="none" w:sz="0" w:space="0" w:color="auto"/>
                  </w:divBdr>
                </w:div>
                <w:div w:id="2077974005">
                  <w:marLeft w:val="0"/>
                  <w:marRight w:val="0"/>
                  <w:marTop w:val="0"/>
                  <w:marBottom w:val="0"/>
                  <w:divBdr>
                    <w:top w:val="none" w:sz="0" w:space="0" w:color="auto"/>
                    <w:left w:val="none" w:sz="0" w:space="0" w:color="auto"/>
                    <w:bottom w:val="none" w:sz="0" w:space="0" w:color="auto"/>
                    <w:right w:val="none" w:sz="0" w:space="0" w:color="auto"/>
                  </w:divBdr>
                </w:div>
                <w:div w:id="878083318">
                  <w:marLeft w:val="0"/>
                  <w:marRight w:val="0"/>
                  <w:marTop w:val="0"/>
                  <w:marBottom w:val="0"/>
                  <w:divBdr>
                    <w:top w:val="none" w:sz="0" w:space="0" w:color="auto"/>
                    <w:left w:val="none" w:sz="0" w:space="0" w:color="auto"/>
                    <w:bottom w:val="none" w:sz="0" w:space="0" w:color="auto"/>
                    <w:right w:val="none" w:sz="0" w:space="0" w:color="auto"/>
                  </w:divBdr>
                </w:div>
                <w:div w:id="4096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4434">
          <w:marLeft w:val="0"/>
          <w:marRight w:val="0"/>
          <w:marTop w:val="0"/>
          <w:marBottom w:val="0"/>
          <w:divBdr>
            <w:top w:val="none" w:sz="0" w:space="0" w:color="auto"/>
            <w:left w:val="none" w:sz="0" w:space="0" w:color="auto"/>
            <w:bottom w:val="none" w:sz="0" w:space="0" w:color="auto"/>
            <w:right w:val="none" w:sz="0" w:space="0" w:color="auto"/>
          </w:divBdr>
          <w:divsChild>
            <w:div w:id="1390691165">
              <w:marLeft w:val="0"/>
              <w:marRight w:val="0"/>
              <w:marTop w:val="0"/>
              <w:marBottom w:val="0"/>
              <w:divBdr>
                <w:top w:val="none" w:sz="0" w:space="0" w:color="auto"/>
                <w:left w:val="none" w:sz="0" w:space="0" w:color="auto"/>
                <w:bottom w:val="none" w:sz="0" w:space="0" w:color="auto"/>
                <w:right w:val="none" w:sz="0" w:space="0" w:color="auto"/>
              </w:divBdr>
              <w:divsChild>
                <w:div w:id="7707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4524">
          <w:marLeft w:val="0"/>
          <w:marRight w:val="0"/>
          <w:marTop w:val="0"/>
          <w:marBottom w:val="0"/>
          <w:divBdr>
            <w:top w:val="none" w:sz="0" w:space="0" w:color="auto"/>
            <w:left w:val="none" w:sz="0" w:space="0" w:color="auto"/>
            <w:bottom w:val="none" w:sz="0" w:space="0" w:color="auto"/>
            <w:right w:val="none" w:sz="0" w:space="0" w:color="auto"/>
          </w:divBdr>
          <w:divsChild>
            <w:div w:id="18269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61129">
      <w:bodyDiv w:val="1"/>
      <w:marLeft w:val="0"/>
      <w:marRight w:val="0"/>
      <w:marTop w:val="0"/>
      <w:marBottom w:val="0"/>
      <w:divBdr>
        <w:top w:val="none" w:sz="0" w:space="0" w:color="auto"/>
        <w:left w:val="none" w:sz="0" w:space="0" w:color="auto"/>
        <w:bottom w:val="none" w:sz="0" w:space="0" w:color="auto"/>
        <w:right w:val="none" w:sz="0" w:space="0" w:color="auto"/>
      </w:divBdr>
      <w:divsChild>
        <w:div w:id="1588222108">
          <w:marLeft w:val="0"/>
          <w:marRight w:val="0"/>
          <w:marTop w:val="0"/>
          <w:marBottom w:val="0"/>
          <w:divBdr>
            <w:top w:val="none" w:sz="0" w:space="0" w:color="auto"/>
            <w:left w:val="none" w:sz="0" w:space="0" w:color="auto"/>
            <w:bottom w:val="none" w:sz="0" w:space="0" w:color="auto"/>
            <w:right w:val="none" w:sz="0" w:space="0" w:color="auto"/>
          </w:divBdr>
        </w:div>
        <w:div w:id="2127112987">
          <w:marLeft w:val="0"/>
          <w:marRight w:val="0"/>
          <w:marTop w:val="0"/>
          <w:marBottom w:val="0"/>
          <w:divBdr>
            <w:top w:val="none" w:sz="0" w:space="0" w:color="auto"/>
            <w:left w:val="none" w:sz="0" w:space="0" w:color="auto"/>
            <w:bottom w:val="none" w:sz="0" w:space="0" w:color="auto"/>
            <w:right w:val="none" w:sz="0" w:space="0" w:color="auto"/>
          </w:divBdr>
        </w:div>
        <w:div w:id="791051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657</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1</cp:revision>
  <dcterms:created xsi:type="dcterms:W3CDTF">2021-04-07T05:46:00Z</dcterms:created>
  <dcterms:modified xsi:type="dcterms:W3CDTF">2021-04-07T07:04:00Z</dcterms:modified>
</cp:coreProperties>
</file>