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71B5B981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34A568D2" w:rsidR="00BE55CF" w:rsidRPr="00BE55CF" w:rsidRDefault="00F34DC9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48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5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>de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55200581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487FF7AF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DBE6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75F9F2E6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41A40D95" w:rsidR="00570586" w:rsidRDefault="0048560B" w:rsidP="00F34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 w:rsidR="00F34DC9">
              <w:rPr>
                <w:rFonts w:ascii="Times New Roman" w:hAnsi="Times New Roman" w:cs="Times New Roman"/>
                <w:sz w:val="24"/>
                <w:szCs w:val="24"/>
              </w:rPr>
              <w:t xml:space="preserve">vamos a usar la página </w:t>
            </w:r>
            <w:proofErr w:type="spellStart"/>
            <w:r w:rsidR="00F34DC9">
              <w:rPr>
                <w:rFonts w:ascii="Times New Roman" w:hAnsi="Times New Roman" w:cs="Times New Roman"/>
                <w:sz w:val="24"/>
                <w:szCs w:val="24"/>
              </w:rPr>
              <w:t>Pigeonhole</w:t>
            </w:r>
            <w:proofErr w:type="spellEnd"/>
            <w:r w:rsidR="00F34DC9">
              <w:rPr>
                <w:rFonts w:ascii="Times New Roman" w:hAnsi="Times New Roman" w:cs="Times New Roman"/>
                <w:sz w:val="24"/>
                <w:szCs w:val="24"/>
              </w:rPr>
              <w:t xml:space="preserve"> para hacer las preguntas que más nos interesa que sean respondida en torno a diferentes temas, como lo pueden ser: Dios, el mal, el sufrimiento, muerte, vida, el mundo, la Biblia, etc.</w:t>
            </w:r>
          </w:p>
          <w:p w14:paraId="4DA9E0E6" w14:textId="0925B43F" w:rsidR="00F34DC9" w:rsidRDefault="00F34DC9" w:rsidP="00F34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7C74" w14:textId="362E5F1A" w:rsidR="00F34DC9" w:rsidRDefault="00F34DC9" w:rsidP="00F34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Todo esto será visto en la clase presencial/zoom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6FC4D" w14:textId="77777777" w:rsidR="00527FBE" w:rsidRDefault="00527FBE" w:rsidP="00BE55CF">
      <w:pPr>
        <w:spacing w:after="0" w:line="240" w:lineRule="auto"/>
      </w:pPr>
      <w:r>
        <w:separator/>
      </w:r>
    </w:p>
  </w:endnote>
  <w:endnote w:type="continuationSeparator" w:id="0">
    <w:p w14:paraId="059768B9" w14:textId="77777777" w:rsidR="00527FBE" w:rsidRDefault="00527FBE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69B9E" w14:textId="77777777" w:rsidR="00527FBE" w:rsidRDefault="00527FBE" w:rsidP="00BE55CF">
      <w:pPr>
        <w:spacing w:after="0" w:line="240" w:lineRule="auto"/>
      </w:pPr>
      <w:r>
        <w:separator/>
      </w:r>
    </w:p>
  </w:footnote>
  <w:footnote w:type="continuationSeparator" w:id="0">
    <w:p w14:paraId="6EEA7094" w14:textId="77777777" w:rsidR="00527FBE" w:rsidRDefault="00527FBE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8B0" w14:textId="05022DA6" w:rsidR="004A5884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C50F51">
      <w:rPr>
        <w:rFonts w:ascii="Times New Roman" w:hAnsi="Times New Roman" w:cs="Times New Roman"/>
        <w:sz w:val="24"/>
        <w:szCs w:val="24"/>
      </w:rPr>
      <w:t>Segundo</w:t>
    </w:r>
    <w:r w:rsidR="004A5884">
      <w:rPr>
        <w:rFonts w:ascii="Times New Roman" w:hAnsi="Times New Roman" w:cs="Times New Roman"/>
        <w:sz w:val="24"/>
        <w:szCs w:val="24"/>
      </w:rPr>
      <w:t xml:space="preserve"> </w:t>
    </w:r>
    <w:r w:rsidR="00C50F51">
      <w:rPr>
        <w:rFonts w:ascii="Times New Roman" w:hAnsi="Times New Roman" w:cs="Times New Roman"/>
        <w:sz w:val="24"/>
        <w:szCs w:val="24"/>
      </w:rPr>
      <w:t>m</w:t>
    </w:r>
    <w:r w:rsidR="004A5884">
      <w:rPr>
        <w:rFonts w:ascii="Times New Roman" w:hAnsi="Times New Roman" w:cs="Times New Roman"/>
        <w:sz w:val="24"/>
        <w:szCs w:val="24"/>
      </w:rPr>
      <w:t>edio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3D30C8"/>
    <w:rsid w:val="0048560B"/>
    <w:rsid w:val="004A5884"/>
    <w:rsid w:val="00527FBE"/>
    <w:rsid w:val="00570586"/>
    <w:rsid w:val="00701BA4"/>
    <w:rsid w:val="007237FE"/>
    <w:rsid w:val="007E3696"/>
    <w:rsid w:val="008901B4"/>
    <w:rsid w:val="00BE55CF"/>
    <w:rsid w:val="00C50F51"/>
    <w:rsid w:val="00D53600"/>
    <w:rsid w:val="00F34DC9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2021-03-19T18:48:00Z</dcterms:created>
  <dcterms:modified xsi:type="dcterms:W3CDTF">2021-03-19T18:48:00Z</dcterms:modified>
</cp:coreProperties>
</file>