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7B" w:rsidRDefault="00A5437B">
      <w:pPr>
        <w:rPr>
          <w:sz w:val="36"/>
          <w:szCs w:val="36"/>
        </w:rPr>
      </w:pPr>
      <w:bookmarkStart w:id="0" w:name="_GoBack"/>
      <w:r w:rsidRPr="00A5437B">
        <w:rPr>
          <w:noProof/>
          <w:sz w:val="36"/>
          <w:szCs w:val="36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-904240</wp:posOffset>
            </wp:positionV>
            <wp:extent cx="7762875" cy="10039350"/>
            <wp:effectExtent l="0" t="0" r="9525" b="0"/>
            <wp:wrapNone/>
            <wp:docPr id="3" name="Imagen 3" descr="Fondo Geométrico Lindo Bohemio Completo | Fondo geométrico, Fondos para  anuncios, Fondos para diapositivas eleg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do Geométrico Lindo Bohemio Completo | Fondo geométrico, Fondos para  anuncios, Fondos para diapositivas elegan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5437B" w:rsidRDefault="00A5437B">
      <w:pPr>
        <w:rPr>
          <w:sz w:val="36"/>
          <w:szCs w:val="36"/>
        </w:rPr>
      </w:pPr>
    </w:p>
    <w:p w:rsidR="004D0AA8" w:rsidRPr="00A5437B" w:rsidRDefault="00A5437B">
      <w:pPr>
        <w:rPr>
          <w:color w:val="FF0066"/>
          <w:sz w:val="56"/>
          <w:szCs w:val="56"/>
          <w:u w:val="single"/>
        </w:rPr>
      </w:pPr>
      <w:r w:rsidRPr="00A5437B">
        <w:rPr>
          <w:color w:val="FF0066"/>
          <w:sz w:val="56"/>
          <w:szCs w:val="56"/>
          <w:u w:val="single"/>
        </w:rPr>
        <w:t xml:space="preserve">Ruta de trabajo. </w:t>
      </w:r>
    </w:p>
    <w:p w:rsidR="00A5437B" w:rsidRPr="00A5437B" w:rsidRDefault="00A5437B" w:rsidP="00A5437B">
      <w:pPr>
        <w:rPr>
          <w:sz w:val="36"/>
          <w:szCs w:val="36"/>
        </w:rPr>
      </w:pPr>
    </w:p>
    <w:p w:rsidR="00A5437B" w:rsidRPr="00A5437B" w:rsidRDefault="00EE183D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Identificar paisaje natural.</w:t>
      </w:r>
    </w:p>
    <w:p w:rsidR="00EE183D" w:rsidRDefault="00EE183D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Realización de evaluación diagnostica en la clase.</w:t>
      </w:r>
    </w:p>
    <w:p w:rsidR="00EE183D" w:rsidRDefault="00EE183D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Sacra foto y enviar a buzón durante la semana. (viernes 12)</w:t>
      </w:r>
    </w:p>
    <w:p w:rsidR="00A5437B" w:rsidRPr="00A5437B" w:rsidRDefault="00A5437B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A5437B">
        <w:rPr>
          <w:sz w:val="44"/>
          <w:szCs w:val="44"/>
        </w:rPr>
        <w:t>M</w:t>
      </w:r>
      <w:r w:rsidR="00EE183D">
        <w:rPr>
          <w:sz w:val="44"/>
          <w:szCs w:val="44"/>
        </w:rPr>
        <w:t>ateriales a utilizar durante Marzo.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 xml:space="preserve"> Hoja de block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>Lápices técnicos 2b – 4b</w:t>
      </w:r>
    </w:p>
    <w:p w:rsidR="00A5437B" w:rsidRPr="00A5437B" w:rsidRDefault="00EE183D" w:rsidP="00A5437B">
      <w:pPr>
        <w:pStyle w:val="Prrafodelista"/>
        <w:rPr>
          <w:sz w:val="44"/>
          <w:szCs w:val="44"/>
        </w:rPr>
      </w:pPr>
      <w:r>
        <w:rPr>
          <w:noProof/>
          <w:sz w:val="44"/>
          <w:szCs w:val="4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337185</wp:posOffset>
            </wp:positionV>
            <wp:extent cx="3076575" cy="30765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0-13 at 13.39.0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7B" w:rsidRPr="00A5437B">
        <w:rPr>
          <w:sz w:val="44"/>
          <w:szCs w:val="44"/>
        </w:rPr>
        <w:t>Imagen de un espacio natural.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>Lápices de colores.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>Regla.</w:t>
      </w:r>
    </w:p>
    <w:p w:rsidR="00A5437B" w:rsidRPr="00A5437B" w:rsidRDefault="00A5437B" w:rsidP="00A5437B">
      <w:pPr>
        <w:pStyle w:val="Prrafodelista"/>
        <w:rPr>
          <w:sz w:val="36"/>
          <w:szCs w:val="36"/>
        </w:rPr>
      </w:pPr>
    </w:p>
    <w:sectPr w:rsidR="00A5437B" w:rsidRPr="00A543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F2EFE"/>
    <w:multiLevelType w:val="hybridMultilevel"/>
    <w:tmpl w:val="F72880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7B"/>
    <w:rsid w:val="004D0AA8"/>
    <w:rsid w:val="00A5437B"/>
    <w:rsid w:val="00E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9C3C-CAF2-4C06-BD4F-4D2A208D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2021-03-05T13:31:00Z</dcterms:created>
  <dcterms:modified xsi:type="dcterms:W3CDTF">2021-03-05T13:52:00Z</dcterms:modified>
</cp:coreProperties>
</file>