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91" w:rsidRDefault="00B15EB8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Colegio Cristiano Emmanuel</w:t>
      </w:r>
      <w:r>
        <w:rPr>
          <w:noProof/>
          <w:lang w:val="es-CL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314325</wp:posOffset>
            </wp:positionH>
            <wp:positionV relativeFrom="paragraph">
              <wp:posOffset>114300</wp:posOffset>
            </wp:positionV>
            <wp:extent cx="423863" cy="470313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3" cy="470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Ciencias Naturales Séptimo </w:t>
      </w: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Prof. Cynthia Serrano </w:t>
      </w:r>
      <w:proofErr w:type="spellStart"/>
      <w:r>
        <w:rPr>
          <w:rFonts w:ascii="Comic Sans MS" w:eastAsia="Comic Sans MS" w:hAnsi="Comic Sans MS" w:cs="Comic Sans MS"/>
          <w:sz w:val="20"/>
          <w:szCs w:val="20"/>
        </w:rPr>
        <w:t>Faúndez</w:t>
      </w:r>
      <w:proofErr w:type="spellEnd"/>
    </w:p>
    <w:p w:rsidR="001C1191" w:rsidRDefault="001C1191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1C1191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</w:rPr>
      </w:pPr>
    </w:p>
    <w:p w:rsidR="00B15EB8" w:rsidRDefault="00B15EB8">
      <w:pPr>
        <w:spacing w:line="240" w:lineRule="auto"/>
        <w:jc w:val="center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PLAN PREVENTIVO </w:t>
      </w:r>
    </w:p>
    <w:p w:rsidR="001C1191" w:rsidRDefault="00B15EB8" w:rsidP="00B15EB8">
      <w:pPr>
        <w:spacing w:line="240" w:lineRule="auto"/>
        <w:jc w:val="center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GUIA DE TRABAJO </w:t>
      </w:r>
      <w:r>
        <w:rPr>
          <w:rFonts w:ascii="Comic Sans MS" w:eastAsia="Comic Sans MS" w:hAnsi="Comic Sans MS" w:cs="Comic Sans MS"/>
          <w:b/>
          <w:sz w:val="20"/>
          <w:szCs w:val="20"/>
        </w:rPr>
        <w:t>SEMANA 6</w:t>
      </w:r>
    </w:p>
    <w:p w:rsidR="001C1191" w:rsidRDefault="00B15EB8">
      <w:pPr>
        <w:spacing w:line="240" w:lineRule="auto"/>
        <w:jc w:val="center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MÉTODOS DE PLANIFICACIÓN FAMILIAR 2</w:t>
      </w:r>
    </w:p>
    <w:p w:rsidR="001C1191" w:rsidRDefault="001C1191">
      <w:pPr>
        <w:spacing w:line="240" w:lineRule="auto"/>
        <w:jc w:val="both"/>
        <w:rPr>
          <w:rFonts w:ascii="Comic Sans MS" w:eastAsia="Comic Sans MS" w:hAnsi="Comic Sans MS" w:cs="Comic Sans MS"/>
          <w:b/>
          <w:sz w:val="20"/>
          <w:szCs w:val="20"/>
        </w:rPr>
      </w:pPr>
    </w:p>
    <w:p w:rsidR="001C1191" w:rsidRDefault="00B15EB8">
      <w:r>
        <w:t>Nombre: ___________________________________________________ Fecha: ________</w:t>
      </w:r>
    </w:p>
    <w:p w:rsidR="001C1191" w:rsidRDefault="001C1191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1C1191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Queridos estudiantes: </w:t>
      </w: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Esta semana vamos a seguir trabajando con el objetivos priorizado propuesto por el Ministerio de Educación. </w:t>
      </w: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b/>
          <w:sz w:val="20"/>
          <w:szCs w:val="20"/>
          <w:highlight w:val="white"/>
        </w:rPr>
      </w:pPr>
      <w:r>
        <w:rPr>
          <w:rFonts w:ascii="Comic Sans MS" w:eastAsia="Comic Sans MS" w:hAnsi="Comic Sans MS" w:cs="Comic Sans MS"/>
          <w:b/>
          <w:sz w:val="20"/>
          <w:szCs w:val="20"/>
          <w:highlight w:val="white"/>
        </w:rPr>
        <w:t>OA 2: Explicar la formación de un nuevo individuo, considerando: El ciclo menstrual (días fértiles, menstruación y ovulación</w:t>
      </w:r>
      <w:r>
        <w:rPr>
          <w:rFonts w:ascii="Comic Sans MS" w:eastAsia="Comic Sans MS" w:hAnsi="Comic Sans MS" w:cs="Comic Sans MS"/>
          <w:b/>
          <w:sz w:val="20"/>
          <w:szCs w:val="20"/>
          <w:highlight w:val="white"/>
        </w:rPr>
        <w:t>). La participación de espermatozoides y ovocitos. Métodos de control de la natalidad. La paternidad y la matern</w:t>
      </w:r>
      <w:bookmarkStart w:id="0" w:name="_GoBack"/>
      <w:bookmarkEnd w:id="0"/>
      <w:r>
        <w:rPr>
          <w:rFonts w:ascii="Comic Sans MS" w:eastAsia="Comic Sans MS" w:hAnsi="Comic Sans MS" w:cs="Comic Sans MS"/>
          <w:b/>
          <w:sz w:val="20"/>
          <w:szCs w:val="20"/>
          <w:highlight w:val="white"/>
        </w:rPr>
        <w:t>idad responsables.</w:t>
      </w:r>
    </w:p>
    <w:p w:rsidR="001C1191" w:rsidRDefault="00B15EB8">
      <w:pPr>
        <w:spacing w:line="240" w:lineRule="auto"/>
        <w:jc w:val="both"/>
        <w:rPr>
          <w:rFonts w:ascii="Comic Sans MS" w:eastAsia="Comic Sans MS" w:hAnsi="Comic Sans MS" w:cs="Comic Sans MS"/>
          <w:sz w:val="20"/>
          <w:szCs w:val="20"/>
          <w:highlight w:val="white"/>
        </w:rPr>
      </w:pPr>
      <w:r>
        <w:rPr>
          <w:rFonts w:ascii="Comic Sans MS" w:eastAsia="Comic Sans MS" w:hAnsi="Comic Sans MS" w:cs="Comic Sans MS"/>
          <w:sz w:val="20"/>
          <w:szCs w:val="20"/>
          <w:highlight w:val="white"/>
        </w:rPr>
        <w:t xml:space="preserve">El contenido a tratar serán </w:t>
      </w:r>
      <w:r>
        <w:rPr>
          <w:rFonts w:ascii="Comic Sans MS" w:eastAsia="Comic Sans MS" w:hAnsi="Comic Sans MS" w:cs="Comic Sans MS"/>
          <w:b/>
          <w:sz w:val="20"/>
          <w:szCs w:val="20"/>
          <w:highlight w:val="white"/>
        </w:rPr>
        <w:t>LOS MÉTODOS DE CONTROL DE NATALIDAD,</w:t>
      </w:r>
      <w:r>
        <w:rPr>
          <w:rFonts w:ascii="Comic Sans MS" w:eastAsia="Comic Sans MS" w:hAnsi="Comic Sans MS" w:cs="Comic Sans MS"/>
          <w:sz w:val="20"/>
          <w:szCs w:val="20"/>
          <w:highlight w:val="white"/>
        </w:rPr>
        <w:t xml:space="preserve"> con el fin de poder argumentar respecto a la prevención de l</w:t>
      </w:r>
      <w:r>
        <w:rPr>
          <w:rFonts w:ascii="Comic Sans MS" w:eastAsia="Comic Sans MS" w:hAnsi="Comic Sans MS" w:cs="Comic Sans MS"/>
          <w:sz w:val="20"/>
          <w:szCs w:val="20"/>
          <w:highlight w:val="white"/>
        </w:rPr>
        <w:t xml:space="preserve">a gestación desde el análisis de casos y analizar la efectividad de los diferentes métodos. </w:t>
      </w:r>
    </w:p>
    <w:p w:rsidR="001C1191" w:rsidRDefault="001C1191">
      <w:pPr>
        <w:ind w:left="720"/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B15EB8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ACTIVIDAD N°1: </w:t>
      </w:r>
    </w:p>
    <w:p w:rsidR="001C1191" w:rsidRDefault="00B15EB8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Responde sobre la base la información proporcionada por el gráfico.</w:t>
      </w:r>
    </w:p>
    <w:p w:rsidR="001C1191" w:rsidRDefault="001C1191">
      <w:pPr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B15EB8">
      <w:pPr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En el siguiente gráfico, se muestran los resultados de una investigación que </w:t>
      </w:r>
      <w:r>
        <w:rPr>
          <w:rFonts w:ascii="Comic Sans MS" w:eastAsia="Comic Sans MS" w:hAnsi="Comic Sans MS" w:cs="Comic Sans MS"/>
          <w:sz w:val="20"/>
          <w:szCs w:val="20"/>
        </w:rPr>
        <w:t>se realizó durante todo el año 2016 a 116 adolescentes entre 12 a 19 años. Estas eran pacientes de CEMERA  y respondieron un cuestionario anónimo y auto-administrado. Uno de los resultados de este cuestionario, se muestra en el siguiente gráfico.</w:t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Deduce ¿C</w:t>
      </w:r>
      <w:r>
        <w:rPr>
          <w:rFonts w:ascii="Comic Sans MS" w:eastAsia="Comic Sans MS" w:hAnsi="Comic Sans MS" w:cs="Comic Sans MS"/>
          <w:sz w:val="20"/>
          <w:szCs w:val="20"/>
        </w:rPr>
        <w:t>uál crees tú, que fue el tema investigado en esta situación?</w:t>
      </w:r>
      <w:r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123825</wp:posOffset>
            </wp:positionV>
            <wp:extent cx="4833938" cy="2291085"/>
            <wp:effectExtent l="12700" t="12700" r="12700" b="1270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3938" cy="229108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Plantea una pregunta que haya dado origen a este gráfico.</w:t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Propón un posible título para este gráfico. </w:t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Describe a través de un texto la información proporcionada por el gráfico. </w:t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¿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>Qué conclusiones puedes obtener a partir de este gráfico.</w:t>
      </w:r>
    </w:p>
    <w:p w:rsidR="001C1191" w:rsidRDefault="00B15EB8">
      <w:pPr>
        <w:numPr>
          <w:ilvl w:val="0"/>
          <w:numId w:val="2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lastRenderedPageBreak/>
        <w:t>En base a los argumentos planteados en el gráfico. ¿Qué método de planificación familiar propondrías para cada situación? Ejemplo: Evita el embarazo: abstinencia, pastillas anticonceptivas</w:t>
      </w:r>
    </w:p>
    <w:p w:rsidR="001C1191" w:rsidRDefault="001C1191">
      <w:pPr>
        <w:ind w:left="720"/>
      </w:pPr>
    </w:p>
    <w:p w:rsidR="001C1191" w:rsidRDefault="00B15EB8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Activid</w:t>
      </w:r>
      <w:r>
        <w:rPr>
          <w:rFonts w:ascii="Comic Sans MS" w:eastAsia="Comic Sans MS" w:hAnsi="Comic Sans MS" w:cs="Comic Sans MS"/>
          <w:b/>
          <w:sz w:val="20"/>
          <w:szCs w:val="20"/>
        </w:rPr>
        <w:t>ad N°2</w:t>
      </w:r>
    </w:p>
    <w:p w:rsidR="001C1191" w:rsidRDefault="00B15EB8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De la siguiente tabla responde las preguntas:</w:t>
      </w:r>
    </w:p>
    <w:p w:rsidR="001C1191" w:rsidRDefault="00B15EB8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noProof/>
          <w:sz w:val="20"/>
          <w:szCs w:val="20"/>
          <w:lang w:val="es-CL"/>
        </w:rPr>
        <w:drawing>
          <wp:inline distT="114300" distB="114300" distL="114300" distR="114300">
            <wp:extent cx="4976813" cy="6120772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6120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191" w:rsidRDefault="00B15EB8">
      <w:pPr>
        <w:numPr>
          <w:ilvl w:val="0"/>
          <w:numId w:val="1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¿Cuáles son los 3 métodos anticonceptivos más eficaces? </w:t>
      </w:r>
    </w:p>
    <w:p w:rsidR="001C1191" w:rsidRDefault="00B15EB8">
      <w:pPr>
        <w:numPr>
          <w:ilvl w:val="0"/>
          <w:numId w:val="1"/>
        </w:num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¿Qué método anticonceptivo de la lista crees que sería el más conveniente para una mujer de 20 años, que proyecta ser mamá a los 25? Considera l</w:t>
      </w:r>
      <w:r>
        <w:rPr>
          <w:rFonts w:ascii="Comic Sans MS" w:eastAsia="Comic Sans MS" w:hAnsi="Comic Sans MS" w:cs="Comic Sans MS"/>
          <w:sz w:val="20"/>
          <w:szCs w:val="20"/>
        </w:rPr>
        <w:t xml:space="preserve">as ventajas y desventajas para hacer la elección </w:t>
      </w:r>
    </w:p>
    <w:p w:rsidR="001C1191" w:rsidRDefault="00B15EB8">
      <w:pPr>
        <w:numPr>
          <w:ilvl w:val="0"/>
          <w:numId w:val="1"/>
        </w:numPr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¿ Cuál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de los métodos anticonceptivos que menos se sigue empleando después de un año? </w:t>
      </w:r>
    </w:p>
    <w:p w:rsidR="001C1191" w:rsidRDefault="00B15EB8">
      <w:pPr>
        <w:numPr>
          <w:ilvl w:val="0"/>
          <w:numId w:val="1"/>
        </w:numPr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¿ qué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método anticonceptivo sería el más conveniente para una mujer que ha tenido dos hijos y tiene sobre 35 años? Just</w:t>
      </w:r>
      <w:r>
        <w:rPr>
          <w:rFonts w:ascii="Comic Sans MS" w:eastAsia="Comic Sans MS" w:hAnsi="Comic Sans MS" w:cs="Comic Sans MS"/>
          <w:sz w:val="20"/>
          <w:szCs w:val="20"/>
        </w:rPr>
        <w:t xml:space="preserve">ifica tu elección. </w:t>
      </w:r>
    </w:p>
    <w:p w:rsidR="001C1191" w:rsidRDefault="001C1191">
      <w:pPr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B15EB8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5. Según tú opinión ¿Cuál es la importancia de la planificación familiar?, tanto en la relación de pareja, como en la vida individual. </w:t>
      </w:r>
    </w:p>
    <w:p w:rsidR="001C1191" w:rsidRDefault="001C1191">
      <w:pPr>
        <w:rPr>
          <w:rFonts w:ascii="Comic Sans MS" w:eastAsia="Comic Sans MS" w:hAnsi="Comic Sans MS" w:cs="Comic Sans MS"/>
          <w:sz w:val="20"/>
          <w:szCs w:val="20"/>
        </w:rPr>
      </w:pPr>
    </w:p>
    <w:p w:rsidR="001C1191" w:rsidRDefault="001C1191">
      <w:pPr>
        <w:rPr>
          <w:rFonts w:ascii="Comic Sans MS" w:eastAsia="Comic Sans MS" w:hAnsi="Comic Sans MS" w:cs="Comic Sans MS"/>
          <w:sz w:val="20"/>
          <w:szCs w:val="20"/>
        </w:rPr>
      </w:pPr>
    </w:p>
    <w:sectPr w:rsidR="001C11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817"/>
    <w:multiLevelType w:val="multilevel"/>
    <w:tmpl w:val="A0C8C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C0E0AD3"/>
    <w:multiLevelType w:val="multilevel"/>
    <w:tmpl w:val="D0FA9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1191"/>
    <w:rsid w:val="001C1191"/>
    <w:rsid w:val="00B1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Enlace</dc:creator>
  <cp:lastModifiedBy>Sala Enlace</cp:lastModifiedBy>
  <cp:revision>2</cp:revision>
  <dcterms:created xsi:type="dcterms:W3CDTF">2020-11-22T19:22:00Z</dcterms:created>
  <dcterms:modified xsi:type="dcterms:W3CDTF">2020-11-22T19:22:00Z</dcterms:modified>
</cp:coreProperties>
</file>