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</w:rPr>
      </w:pPr>
      <w:bookmarkStart w:id="0" w:name="_Hlk55197936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565F50F" wp14:editId="4377259A">
            <wp:simplePos x="0" y="0"/>
            <wp:positionH relativeFrom="leftMargin">
              <wp:posOffset>785924</wp:posOffset>
            </wp:positionH>
            <wp:positionV relativeFrom="paragraph">
              <wp:posOffset>223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F71389" w:rsidRDefault="00F71389"/>
    <w:p w:rsidR="00F71389" w:rsidRPr="00597AA9" w:rsidRDefault="007E490B" w:rsidP="007E490B">
      <w:pPr>
        <w:pStyle w:val="Sinespaciado"/>
        <w:jc w:val="center"/>
        <w:rPr>
          <w:rFonts w:ascii="Arial" w:hAnsi="Arial" w:cs="Arial"/>
        </w:rPr>
      </w:pPr>
      <w:r w:rsidRPr="00597AA9">
        <w:rPr>
          <w:rFonts w:ascii="Arial" w:hAnsi="Arial" w:cs="Arial"/>
        </w:rPr>
        <w:t>GUÍA DE TRABAJO</w:t>
      </w:r>
    </w:p>
    <w:p w:rsidR="00F71389" w:rsidRPr="00597AA9" w:rsidRDefault="007E490B" w:rsidP="007E490B">
      <w:pPr>
        <w:pStyle w:val="Sinespaciado"/>
        <w:jc w:val="center"/>
        <w:rPr>
          <w:rFonts w:ascii="Arial" w:hAnsi="Arial" w:cs="Arial"/>
        </w:rPr>
      </w:pPr>
      <w:r w:rsidRPr="00597AA9">
        <w:rPr>
          <w:rFonts w:ascii="Arial" w:hAnsi="Arial" w:cs="Arial"/>
        </w:rPr>
        <w:t>LECTURA DE COMIC</w:t>
      </w:r>
    </w:p>
    <w:p w:rsidR="009F02AE" w:rsidRPr="009F02AE" w:rsidRDefault="009F02AE" w:rsidP="007E490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F02AE">
        <w:rPr>
          <w:rFonts w:ascii="Arial" w:hAnsi="Arial" w:cs="Arial"/>
          <w:color w:val="C00000"/>
          <w:sz w:val="24"/>
          <w:szCs w:val="24"/>
        </w:rPr>
        <w:t xml:space="preserve">Corrección </w:t>
      </w:r>
    </w:p>
    <w:bookmarkEnd w:id="0"/>
    <w:p w:rsidR="000351D6" w:rsidRPr="007E490B" w:rsidRDefault="000351D6" w:rsidP="009F02AE">
      <w:pPr>
        <w:pStyle w:val="Sinespaciado"/>
        <w:rPr>
          <w:rFonts w:ascii="Arial" w:hAnsi="Arial" w:cs="Arial"/>
          <w:sz w:val="24"/>
          <w:szCs w:val="24"/>
        </w:rPr>
      </w:pPr>
    </w:p>
    <w:p w:rsidR="00F71389" w:rsidRDefault="00F71389" w:rsidP="00597AA9">
      <w:pPr>
        <w:pStyle w:val="Sinespaciado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 xml:space="preserve">Lee con atención el </w:t>
      </w:r>
      <w:r w:rsidR="000351D6">
        <w:rPr>
          <w:rFonts w:ascii="Arial" w:hAnsi="Arial" w:cs="Arial"/>
          <w:sz w:val="24"/>
          <w:szCs w:val="24"/>
        </w:rPr>
        <w:t>c</w:t>
      </w:r>
      <w:r w:rsidRPr="007E490B">
        <w:rPr>
          <w:rFonts w:ascii="Arial" w:hAnsi="Arial" w:cs="Arial"/>
          <w:sz w:val="24"/>
          <w:szCs w:val="24"/>
        </w:rPr>
        <w:t>ómic que comienza en la página 184 a la 191.</w:t>
      </w:r>
    </w:p>
    <w:p w:rsidR="000351D6" w:rsidRPr="007E490B" w:rsidRDefault="000351D6" w:rsidP="000351D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71389" w:rsidRDefault="00F71389" w:rsidP="007E490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Desarrolla, en tu cuaderno, las actividades 1 a la 8 de la página 192.</w:t>
      </w:r>
    </w:p>
    <w:p w:rsidR="000351D6" w:rsidRPr="007E490B" w:rsidRDefault="000351D6" w:rsidP="000351D6">
      <w:pPr>
        <w:pStyle w:val="Sinespaciado"/>
        <w:rPr>
          <w:rFonts w:ascii="Arial" w:hAnsi="Arial" w:cs="Arial"/>
          <w:sz w:val="24"/>
          <w:szCs w:val="24"/>
        </w:rPr>
      </w:pPr>
    </w:p>
    <w:p w:rsidR="009F02AE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 xml:space="preserve">Recibe la cruz andina y un trompe. </w:t>
      </w:r>
    </w:p>
    <w:p w:rsidR="0088723A" w:rsidRPr="0088723A" w:rsidRDefault="0088723A" w:rsidP="0088723A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</w:p>
    <w:p w:rsidR="009F02AE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 xml:space="preserve">Los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arcantes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son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Chio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,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Ankatu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, Cody,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Paqary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,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Supaiqui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,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Lisenko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. </w:t>
      </w:r>
    </w:p>
    <w:p w:rsidR="0088723A" w:rsidRPr="0088723A" w:rsidRDefault="0088723A" w:rsidP="0088723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F71389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Chio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sufrió el accidente por ser imprudente al salir rápido de la base para ir en busca de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Lisenko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y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Supaiqui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>.</w:t>
      </w:r>
    </w:p>
    <w:p w:rsidR="0088723A" w:rsidRPr="0088723A" w:rsidRDefault="0088723A" w:rsidP="0088723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9F02AE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 xml:space="preserve">Los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arcantes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se preparan para repeler el ataque. Corren a sus puestos, detectan de dónde proviene la amenaza y la destruyen.</w:t>
      </w:r>
    </w:p>
    <w:p w:rsidR="0088723A" w:rsidRPr="0088723A" w:rsidRDefault="0088723A" w:rsidP="0088723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9F02AE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Chio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es un joven que siente afecto por su tutora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Paqary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y se comporta de forma resuelta pero irreflexiva. Por ejemplo, cuando le regala la cruz andina; cuando sale corriendo sin escuchar a la instructora.</w:t>
      </w:r>
    </w:p>
    <w:p w:rsidR="0088723A" w:rsidRPr="0088723A" w:rsidRDefault="0088723A" w:rsidP="0088723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9F02AE" w:rsidRPr="0088723A" w:rsidRDefault="009F02AE" w:rsidP="0088723A">
      <w:pPr>
        <w:pStyle w:val="Sinespaciado"/>
        <w:numPr>
          <w:ilvl w:val="0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>Respuesta variable,</w:t>
      </w:r>
      <w:r w:rsidR="00597AA9" w:rsidRPr="0088723A">
        <w:rPr>
          <w:rFonts w:ascii="Arial" w:hAnsi="Arial" w:cs="Arial"/>
          <w:color w:val="C00000"/>
          <w:sz w:val="24"/>
          <w:szCs w:val="24"/>
        </w:rPr>
        <w:t xml:space="preserve"> podría ser</w:t>
      </w:r>
      <w:r w:rsidRPr="0088723A">
        <w:rPr>
          <w:rFonts w:ascii="Arial" w:hAnsi="Arial" w:cs="Arial"/>
          <w:color w:val="C00000"/>
          <w:sz w:val="24"/>
          <w:szCs w:val="24"/>
        </w:rPr>
        <w:t xml:space="preserve"> por ejemplo, que el cómic es mucho más expresivo que en un texto escrito, porque es más directo y no se necesita tanto análisis e interpretaciones. Además, se ve de inmediato la reacción de los personajes expresadas en sus rostros.</w:t>
      </w:r>
    </w:p>
    <w:p w:rsidR="0088723A" w:rsidRPr="0088723A" w:rsidRDefault="0088723A" w:rsidP="0088723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597AA9" w:rsidRPr="0088723A" w:rsidRDefault="009F02AE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b/>
          <w:bCs/>
          <w:color w:val="C00000"/>
          <w:sz w:val="24"/>
          <w:szCs w:val="24"/>
        </w:rPr>
        <w:t>7.</w:t>
      </w:r>
      <w:r w:rsidRPr="0088723A">
        <w:rPr>
          <w:rFonts w:ascii="Arial" w:hAnsi="Arial" w:cs="Arial"/>
          <w:color w:val="C00000"/>
          <w:sz w:val="24"/>
          <w:szCs w:val="24"/>
        </w:rPr>
        <w:t xml:space="preserve"> • </w:t>
      </w:r>
      <w:r w:rsidR="006B09A1" w:rsidRPr="0088723A">
        <w:rPr>
          <w:rFonts w:ascii="Arial" w:hAnsi="Arial" w:cs="Arial"/>
          <w:color w:val="C00000"/>
          <w:sz w:val="24"/>
          <w:szCs w:val="24"/>
        </w:rPr>
        <w:t>L</w:t>
      </w:r>
      <w:r w:rsidRPr="0088723A">
        <w:rPr>
          <w:rFonts w:ascii="Arial" w:hAnsi="Arial" w:cs="Arial"/>
          <w:color w:val="C00000"/>
          <w:sz w:val="24"/>
          <w:szCs w:val="24"/>
        </w:rPr>
        <w:t xml:space="preserve">a sociedad en general solo considera importante las profesiones tradicionales y subestima lo que no </w:t>
      </w:r>
      <w:r w:rsidR="006B09A1" w:rsidRPr="0088723A">
        <w:rPr>
          <w:rFonts w:ascii="Arial" w:hAnsi="Arial" w:cs="Arial"/>
          <w:color w:val="C00000"/>
          <w:sz w:val="24"/>
          <w:szCs w:val="24"/>
        </w:rPr>
        <w:t xml:space="preserve">conoce, como </w:t>
      </w:r>
      <w:r w:rsidRPr="0088723A">
        <w:rPr>
          <w:rFonts w:ascii="Arial" w:hAnsi="Arial" w:cs="Arial"/>
          <w:color w:val="C00000"/>
          <w:sz w:val="24"/>
          <w:szCs w:val="24"/>
        </w:rPr>
        <w:t xml:space="preserve">el real alcance que pueden tener las obras artísticas, en este caso los cómics. </w:t>
      </w:r>
    </w:p>
    <w:p w:rsidR="00597AA9" w:rsidRPr="0088723A" w:rsidRDefault="009F02AE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 xml:space="preserve">• Es esperable que infieran que son connotados autores de cómics y que Pablo Monreal los nombra con el objeto de demostrar que los cómics pueden llegar a ser obras muy profundas. </w:t>
      </w:r>
    </w:p>
    <w:p w:rsidR="00597AA9" w:rsidRPr="0088723A" w:rsidRDefault="009F02AE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>• Respuesta variable</w:t>
      </w:r>
      <w:r w:rsidR="006B09A1" w:rsidRPr="0088723A">
        <w:rPr>
          <w:rFonts w:ascii="Arial" w:hAnsi="Arial" w:cs="Arial"/>
          <w:color w:val="C00000"/>
          <w:sz w:val="24"/>
          <w:szCs w:val="24"/>
        </w:rPr>
        <w:t xml:space="preserve">, </w:t>
      </w:r>
      <w:r w:rsidRPr="0088723A">
        <w:rPr>
          <w:rFonts w:ascii="Arial" w:hAnsi="Arial" w:cs="Arial"/>
          <w:color w:val="C00000"/>
          <w:sz w:val="24"/>
          <w:szCs w:val="24"/>
        </w:rPr>
        <w:t>por ejemplo, que el dibujante optó por lo que</w:t>
      </w:r>
      <w:r w:rsidR="006B09A1" w:rsidRPr="0088723A">
        <w:rPr>
          <w:rFonts w:ascii="Arial" w:hAnsi="Arial" w:cs="Arial"/>
          <w:color w:val="C00000"/>
          <w:sz w:val="24"/>
          <w:szCs w:val="24"/>
        </w:rPr>
        <w:t xml:space="preserve"> </w:t>
      </w:r>
      <w:r w:rsidRPr="0088723A">
        <w:rPr>
          <w:rFonts w:ascii="Arial" w:hAnsi="Arial" w:cs="Arial"/>
          <w:color w:val="C00000"/>
          <w:sz w:val="24"/>
          <w:szCs w:val="24"/>
        </w:rPr>
        <w:t xml:space="preserve">realmente le gustaba hacer en la vida, de manera responsable y constante. </w:t>
      </w:r>
    </w:p>
    <w:p w:rsidR="0088723A" w:rsidRPr="0088723A" w:rsidRDefault="009F02AE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>• Respuesta variable</w:t>
      </w:r>
      <w:r w:rsidR="0088723A" w:rsidRPr="0088723A">
        <w:rPr>
          <w:rFonts w:ascii="Arial" w:hAnsi="Arial" w:cs="Arial"/>
          <w:color w:val="C00000"/>
          <w:sz w:val="24"/>
          <w:szCs w:val="24"/>
        </w:rPr>
        <w:t>.</w:t>
      </w:r>
    </w:p>
    <w:p w:rsidR="006B09A1" w:rsidRPr="0088723A" w:rsidRDefault="006B09A1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597AA9" w:rsidRPr="0088723A" w:rsidRDefault="00597AA9" w:rsidP="009F02AE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88723A">
        <w:rPr>
          <w:rFonts w:ascii="Arial" w:hAnsi="Arial" w:cs="Arial"/>
          <w:color w:val="C00000"/>
          <w:sz w:val="24"/>
          <w:szCs w:val="24"/>
        </w:rPr>
        <w:t xml:space="preserve">8. </w:t>
      </w:r>
      <w:proofErr w:type="spellStart"/>
      <w:r w:rsidRPr="0088723A">
        <w:rPr>
          <w:rFonts w:ascii="Arial" w:hAnsi="Arial" w:cs="Arial"/>
          <w:color w:val="C00000"/>
          <w:sz w:val="24"/>
          <w:szCs w:val="24"/>
        </w:rPr>
        <w:t>Chio</w:t>
      </w:r>
      <w:proofErr w:type="spellEnd"/>
      <w:r w:rsidRPr="0088723A">
        <w:rPr>
          <w:rFonts w:ascii="Arial" w:hAnsi="Arial" w:cs="Arial"/>
          <w:color w:val="C00000"/>
          <w:sz w:val="24"/>
          <w:szCs w:val="24"/>
        </w:rPr>
        <w:t xml:space="preserve"> quiso adelantarse para demostrarle a su tutora que ya estaba preparado y también quiere sobresalir. </w:t>
      </w:r>
      <w:r w:rsidR="0088723A" w:rsidRPr="0088723A">
        <w:rPr>
          <w:rFonts w:ascii="Arial" w:hAnsi="Arial" w:cs="Arial"/>
          <w:color w:val="C00000"/>
          <w:sz w:val="24"/>
          <w:szCs w:val="24"/>
        </w:rPr>
        <w:t>Re</w:t>
      </w:r>
      <w:bookmarkStart w:id="1" w:name="_GoBack"/>
      <w:bookmarkEnd w:id="1"/>
      <w:r w:rsidR="0088723A" w:rsidRPr="0088723A">
        <w:rPr>
          <w:rFonts w:ascii="Arial" w:hAnsi="Arial" w:cs="Arial"/>
          <w:color w:val="C00000"/>
          <w:sz w:val="24"/>
          <w:szCs w:val="24"/>
        </w:rPr>
        <w:t>spuesta variable</w:t>
      </w:r>
      <w:r w:rsidR="0088723A" w:rsidRPr="0088723A">
        <w:rPr>
          <w:rFonts w:ascii="Arial" w:hAnsi="Arial" w:cs="Arial"/>
          <w:color w:val="C00000"/>
          <w:sz w:val="24"/>
          <w:szCs w:val="24"/>
        </w:rPr>
        <w:t>.</w:t>
      </w:r>
    </w:p>
    <w:sectPr w:rsidR="00597AA9" w:rsidRPr="0088723A" w:rsidSect="00597AA9">
      <w:pgSz w:w="12240" w:h="15840"/>
      <w:pgMar w:top="993" w:right="104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713"/>
    <w:multiLevelType w:val="hybridMultilevel"/>
    <w:tmpl w:val="4B6CD5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C702C"/>
    <w:multiLevelType w:val="hybridMultilevel"/>
    <w:tmpl w:val="360E1A1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89"/>
    <w:rsid w:val="000351D6"/>
    <w:rsid w:val="00152C67"/>
    <w:rsid w:val="00597AA9"/>
    <w:rsid w:val="006B09A1"/>
    <w:rsid w:val="007E490B"/>
    <w:rsid w:val="0088723A"/>
    <w:rsid w:val="009F02AE"/>
    <w:rsid w:val="00CD35E1"/>
    <w:rsid w:val="00F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73B3"/>
  <w15:chartTrackingRefBased/>
  <w15:docId w15:val="{6037759E-CCA3-42F3-88B5-DEA7A8CB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13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2020-11-15T03:20:00Z</dcterms:created>
  <dcterms:modified xsi:type="dcterms:W3CDTF">2020-11-15T03:43:00Z</dcterms:modified>
</cp:coreProperties>
</file>