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2E" w:rsidRDefault="001D0994">
      <w:pPr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 xml:space="preserve">Colegio Cristiano Emmanuel </w:t>
      </w:r>
      <w:r>
        <w:rPr>
          <w:noProof/>
          <w:lang w:val="es-C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28625" cy="46849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8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582E" w:rsidRDefault="001D0994">
      <w:pPr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Ciencias Naturales 8vo Básico</w:t>
      </w:r>
    </w:p>
    <w:p w:rsidR="0027582E" w:rsidRDefault="001D0994">
      <w:pPr>
        <w:rPr>
          <w:rFonts w:ascii="Caveat" w:eastAsia="Caveat" w:hAnsi="Caveat" w:cs="Caveat"/>
          <w:sz w:val="24"/>
          <w:szCs w:val="24"/>
          <w:u w:val="single"/>
        </w:rPr>
      </w:pPr>
      <w:proofErr w:type="spellStart"/>
      <w:r>
        <w:rPr>
          <w:rFonts w:ascii="Caveat" w:eastAsia="Caveat" w:hAnsi="Caveat" w:cs="Caveat"/>
          <w:sz w:val="24"/>
          <w:szCs w:val="24"/>
        </w:rPr>
        <w:t>Prof</w:t>
      </w:r>
      <w:proofErr w:type="spellEnd"/>
      <w:r>
        <w:rPr>
          <w:rFonts w:ascii="Caveat" w:eastAsia="Caveat" w:hAnsi="Caveat" w:cs="Caveat"/>
          <w:sz w:val="24"/>
          <w:szCs w:val="24"/>
        </w:rPr>
        <w:t xml:space="preserve"> Cynthia Serrano </w:t>
      </w:r>
      <w:proofErr w:type="spellStart"/>
      <w:r>
        <w:rPr>
          <w:rFonts w:ascii="Caveat" w:eastAsia="Caveat" w:hAnsi="Caveat" w:cs="Caveat"/>
          <w:sz w:val="24"/>
          <w:szCs w:val="24"/>
        </w:rPr>
        <w:t>Faundez</w:t>
      </w:r>
      <w:proofErr w:type="spellEnd"/>
      <w:r>
        <w:rPr>
          <w:rFonts w:ascii="Caveat" w:eastAsia="Caveat" w:hAnsi="Caveat" w:cs="Caveat"/>
          <w:sz w:val="24"/>
          <w:szCs w:val="24"/>
        </w:rPr>
        <w:t xml:space="preserve"> </w:t>
      </w:r>
    </w:p>
    <w:p w:rsidR="0027582E" w:rsidRDefault="0027582E">
      <w:pPr>
        <w:rPr>
          <w:rFonts w:ascii="Caveat" w:eastAsia="Caveat" w:hAnsi="Caveat" w:cs="Caveat"/>
          <w:sz w:val="24"/>
          <w:szCs w:val="24"/>
          <w:u w:val="single"/>
        </w:rPr>
      </w:pPr>
    </w:p>
    <w:p w:rsidR="001D0994" w:rsidRDefault="001D0994">
      <w:pPr>
        <w:jc w:val="center"/>
        <w:rPr>
          <w:rFonts w:ascii="Caveat" w:eastAsia="Caveat" w:hAnsi="Caveat" w:cs="Caveat"/>
          <w:b/>
          <w:sz w:val="24"/>
          <w:szCs w:val="24"/>
          <w:u w:val="single"/>
        </w:rPr>
      </w:pPr>
      <w:r>
        <w:rPr>
          <w:rFonts w:ascii="Caveat" w:eastAsia="Caveat" w:hAnsi="Caveat" w:cs="Caveat"/>
          <w:b/>
          <w:sz w:val="24"/>
          <w:szCs w:val="24"/>
          <w:u w:val="single"/>
        </w:rPr>
        <w:t xml:space="preserve">Plan Preventivo </w:t>
      </w:r>
    </w:p>
    <w:p w:rsidR="0027582E" w:rsidRDefault="001D0994">
      <w:pPr>
        <w:jc w:val="center"/>
        <w:rPr>
          <w:rFonts w:ascii="Caveat" w:eastAsia="Caveat" w:hAnsi="Caveat" w:cs="Caveat"/>
          <w:b/>
          <w:sz w:val="24"/>
          <w:szCs w:val="24"/>
          <w:u w:val="single"/>
        </w:rPr>
      </w:pPr>
      <w:r>
        <w:rPr>
          <w:rFonts w:ascii="Caveat" w:eastAsia="Caveat" w:hAnsi="Caveat" w:cs="Caveat"/>
          <w:b/>
          <w:sz w:val="24"/>
          <w:szCs w:val="24"/>
          <w:u w:val="single"/>
        </w:rPr>
        <w:t>Guía de Trabajo Semana 5</w:t>
      </w:r>
    </w:p>
    <w:p w:rsidR="0027582E" w:rsidRDefault="001D0994">
      <w:pPr>
        <w:jc w:val="center"/>
        <w:rPr>
          <w:rFonts w:ascii="Caveat" w:eastAsia="Caveat" w:hAnsi="Caveat" w:cs="Caveat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veat" w:eastAsia="Caveat" w:hAnsi="Caveat" w:cs="Caveat"/>
          <w:b/>
          <w:sz w:val="24"/>
          <w:szCs w:val="24"/>
          <w:u w:val="single"/>
        </w:rPr>
        <w:t>UNIDAD ESTUDIO Y ORGANIZACIÓN DE LA MATERIA</w:t>
      </w:r>
    </w:p>
    <w:p w:rsidR="0027582E" w:rsidRDefault="0027582E">
      <w:pPr>
        <w:jc w:val="both"/>
        <w:rPr>
          <w:rFonts w:ascii="Caveat" w:eastAsia="Caveat" w:hAnsi="Caveat" w:cs="Caveat"/>
          <w:sz w:val="24"/>
          <w:szCs w:val="24"/>
        </w:rPr>
      </w:pPr>
    </w:p>
    <w:p w:rsidR="0027582E" w:rsidRDefault="001D0994">
      <w:pPr>
        <w:spacing w:line="240" w:lineRule="auto"/>
        <w:jc w:val="both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 xml:space="preserve">Queridos estudiantes: </w:t>
      </w:r>
    </w:p>
    <w:p w:rsidR="0027582E" w:rsidRDefault="001D0994">
      <w:pPr>
        <w:spacing w:line="240" w:lineRule="auto"/>
        <w:jc w:val="both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Esta semana vamos a comenzar una nueva unidad, considerando sólo los objetivos propuestos en la Priorización Curricular realizada para el nivel</w:t>
      </w:r>
      <w:proofErr w:type="gramStart"/>
      <w:r>
        <w:rPr>
          <w:rFonts w:ascii="Caveat" w:eastAsia="Caveat" w:hAnsi="Caveat" w:cs="Caveat"/>
          <w:sz w:val="24"/>
          <w:szCs w:val="24"/>
        </w:rPr>
        <w:t>,.</w:t>
      </w:r>
      <w:proofErr w:type="gramEnd"/>
      <w:r>
        <w:rPr>
          <w:rFonts w:ascii="Caveat" w:eastAsia="Caveat" w:hAnsi="Caveat" w:cs="Caveat"/>
          <w:sz w:val="24"/>
          <w:szCs w:val="24"/>
        </w:rPr>
        <w:t xml:space="preserve"> Esta unidad es </w:t>
      </w:r>
      <w:r>
        <w:rPr>
          <w:rFonts w:ascii="Caveat" w:eastAsia="Caveat" w:hAnsi="Caveat" w:cs="Caveat"/>
          <w:b/>
          <w:sz w:val="24"/>
          <w:szCs w:val="24"/>
        </w:rPr>
        <w:t xml:space="preserve">ESTUDIO Y ORGANIZACIÓN DE LA MATERIA, </w:t>
      </w:r>
      <w:r>
        <w:rPr>
          <w:rFonts w:ascii="Caveat" w:eastAsia="Caveat" w:hAnsi="Caveat" w:cs="Caveat"/>
          <w:sz w:val="24"/>
          <w:szCs w:val="24"/>
        </w:rPr>
        <w:t>los objetivos a trabajar son los siguientes,</w:t>
      </w:r>
    </w:p>
    <w:p w:rsidR="0027582E" w:rsidRDefault="001D0994">
      <w:pPr>
        <w:spacing w:line="240" w:lineRule="auto"/>
        <w:jc w:val="both"/>
      </w:pPr>
      <w:r>
        <w:rPr>
          <w:rFonts w:ascii="Caveat" w:eastAsia="Caveat" w:hAnsi="Caveat" w:cs="Caveat"/>
          <w:b/>
          <w:sz w:val="24"/>
          <w:szCs w:val="24"/>
        </w:rPr>
        <w:t xml:space="preserve">OA 12 </w:t>
      </w:r>
      <w:r>
        <w:rPr>
          <w:rFonts w:ascii="Caveat" w:eastAsia="Caveat" w:hAnsi="Caveat" w:cs="Caveat"/>
          <w:b/>
          <w:color w:val="4D4D4D"/>
          <w:sz w:val="24"/>
          <w:szCs w:val="24"/>
          <w:highlight w:val="white"/>
        </w:rPr>
        <w:t>Invest</w:t>
      </w:r>
      <w:r>
        <w:rPr>
          <w:rFonts w:ascii="Caveat" w:eastAsia="Caveat" w:hAnsi="Caveat" w:cs="Caveat"/>
          <w:b/>
          <w:color w:val="4D4D4D"/>
          <w:sz w:val="24"/>
          <w:szCs w:val="24"/>
          <w:highlight w:val="white"/>
        </w:rPr>
        <w:t>igar y analizar cómo ha evolucionado el conocimiento de la constitución de la materia, considerando los aportes y las evidencias de: La teoría atómica de Dalton. Los modelos atómicos desarrollados por Thomson, Rutherford y Bohr, entre otros.</w:t>
      </w:r>
    </w:p>
    <w:p w:rsidR="0027582E" w:rsidRDefault="0027582E"/>
    <w:p w:rsidR="0027582E" w:rsidRDefault="001D0994">
      <w:pPr>
        <w:rPr>
          <w:rFonts w:ascii="Caveat" w:eastAsia="Caveat" w:hAnsi="Caveat" w:cs="Caveat"/>
          <w:b/>
        </w:rPr>
      </w:pPr>
      <w:r>
        <w:rPr>
          <w:rFonts w:ascii="Caveat" w:eastAsia="Caveat" w:hAnsi="Caveat" w:cs="Caveat"/>
          <w:b/>
        </w:rPr>
        <w:t xml:space="preserve">Actividad </w:t>
      </w:r>
    </w:p>
    <w:p w:rsidR="0027582E" w:rsidRDefault="001D0994">
      <w:pPr>
        <w:numPr>
          <w:ilvl w:val="0"/>
          <w:numId w:val="1"/>
        </w:numPr>
        <w:rPr>
          <w:rFonts w:ascii="Caveat" w:eastAsia="Caveat" w:hAnsi="Caveat" w:cs="Caveat"/>
        </w:rPr>
      </w:pPr>
      <w:r>
        <w:rPr>
          <w:rFonts w:ascii="Caveat" w:eastAsia="Caveat" w:hAnsi="Caveat" w:cs="Caveat"/>
        </w:rPr>
        <w:t>Sobre la base del video observado y la información presente en su texto de estudio, completa la siguiente tabla con la información solicitada sobre cada modelo atómico</w:t>
      </w:r>
    </w:p>
    <w:p w:rsidR="0027582E" w:rsidRDefault="0027582E"/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945"/>
        <w:gridCol w:w="2355"/>
        <w:gridCol w:w="3435"/>
      </w:tblGrid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  <w:r>
              <w:rPr>
                <w:rFonts w:ascii="Caveat" w:eastAsia="Caveat" w:hAnsi="Caveat" w:cs="Caveat"/>
                <w:b/>
              </w:rPr>
              <w:t xml:space="preserve">Modelo Atómico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  <w:r>
              <w:rPr>
                <w:rFonts w:ascii="Caveat" w:eastAsia="Caveat" w:hAnsi="Caveat" w:cs="Caveat"/>
                <w:b/>
              </w:rPr>
              <w:t xml:space="preserve">Año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  <w:r>
              <w:rPr>
                <w:rFonts w:ascii="Caveat" w:eastAsia="Caveat" w:hAnsi="Caveat" w:cs="Caveat"/>
                <w:b/>
              </w:rPr>
              <w:t xml:space="preserve">Esquema 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  <w:r>
              <w:rPr>
                <w:rFonts w:ascii="Caveat" w:eastAsia="Caveat" w:hAnsi="Caveat" w:cs="Caveat"/>
                <w:b/>
              </w:rPr>
              <w:t xml:space="preserve">Principales Características </w:t>
            </w: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  <w:r>
              <w:rPr>
                <w:rFonts w:ascii="Caveat" w:eastAsia="Caveat" w:hAnsi="Caveat" w:cs="Caveat"/>
                <w:b/>
              </w:rPr>
              <w:t xml:space="preserve">Demócrito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veat" w:eastAsia="Caveat" w:hAnsi="Caveat" w:cs="Caveat"/>
                <w:b/>
              </w:rPr>
            </w:pP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Daltón</w:t>
            </w:r>
            <w:proofErr w:type="spellEnd"/>
            <w:r>
              <w:t xml:space="preserve">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Thomson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Rutherford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Bohr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582E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1D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Schodringer</w:t>
            </w:r>
            <w:proofErr w:type="spellEnd"/>
            <w:r>
              <w:t xml:space="preserve">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82E" w:rsidRDefault="0027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7582E" w:rsidRDefault="0027582E"/>
    <w:sectPr w:rsidR="002758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EE0"/>
    <w:multiLevelType w:val="multilevel"/>
    <w:tmpl w:val="F698D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582E"/>
    <w:rsid w:val="001D0994"/>
    <w:rsid w:val="002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Enlace</dc:creator>
  <cp:lastModifiedBy>Sala Enlace</cp:lastModifiedBy>
  <cp:revision>2</cp:revision>
  <dcterms:created xsi:type="dcterms:W3CDTF">2020-11-13T23:31:00Z</dcterms:created>
  <dcterms:modified xsi:type="dcterms:W3CDTF">2020-11-13T23:31:00Z</dcterms:modified>
</cp:coreProperties>
</file>