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0E670" w14:textId="77777777" w:rsidR="00927F4D" w:rsidRDefault="00927F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67"/>
        <w:gridCol w:w="4187"/>
        <w:gridCol w:w="1276"/>
        <w:gridCol w:w="1567"/>
      </w:tblGrid>
      <w:tr w:rsidR="00927F4D" w14:paraId="68B1B08E" w14:textId="77777777">
        <w:tc>
          <w:tcPr>
            <w:tcW w:w="10493" w:type="dxa"/>
            <w:gridSpan w:val="5"/>
          </w:tcPr>
          <w:p w14:paraId="43853792" w14:textId="77777777" w:rsidR="00927F4D" w:rsidRDefault="00E97E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 MÉTODO CORNELL PARA LA TOMA DE NOTAS O APUNTE</w:t>
            </w:r>
          </w:p>
        </w:tc>
      </w:tr>
      <w:tr w:rsidR="00927F4D" w14:paraId="770403F2" w14:textId="77777777">
        <w:trPr>
          <w:trHeight w:val="288"/>
        </w:trPr>
        <w:tc>
          <w:tcPr>
            <w:tcW w:w="1696" w:type="dxa"/>
          </w:tcPr>
          <w:p w14:paraId="03CF3399" w14:textId="77777777" w:rsidR="00927F4D" w:rsidRDefault="00E97E9A">
            <w:pPr>
              <w:spacing w:line="260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NOMBRE: </w:t>
            </w:r>
          </w:p>
        </w:tc>
        <w:tc>
          <w:tcPr>
            <w:tcW w:w="5954" w:type="dxa"/>
            <w:gridSpan w:val="2"/>
          </w:tcPr>
          <w:p w14:paraId="3EFB194C" w14:textId="0614E675" w:rsidR="00927F4D" w:rsidRDefault="00927F4D">
            <w:pPr>
              <w:spacing w:line="2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065299" w14:textId="77777777" w:rsidR="00927F4D" w:rsidRDefault="00E97E9A">
            <w:pPr>
              <w:spacing w:line="260" w:lineRule="auto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1567" w:type="dxa"/>
          </w:tcPr>
          <w:p w14:paraId="079B9732" w14:textId="6AD9C136" w:rsidR="00927F4D" w:rsidRDefault="00927F4D"/>
        </w:tc>
      </w:tr>
      <w:tr w:rsidR="00927F4D" w14:paraId="6FCB9278" w14:textId="77777777">
        <w:trPr>
          <w:trHeight w:val="286"/>
        </w:trPr>
        <w:tc>
          <w:tcPr>
            <w:tcW w:w="10493" w:type="dxa"/>
            <w:gridSpan w:val="5"/>
          </w:tcPr>
          <w:p w14:paraId="70185040" w14:textId="11B7C1E0" w:rsidR="00927F4D" w:rsidRDefault="00A37333">
            <w:pPr>
              <w:spacing w:line="260" w:lineRule="auto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Título</w:t>
            </w:r>
          </w:p>
        </w:tc>
      </w:tr>
      <w:tr w:rsidR="00927F4D" w14:paraId="1021BB0D" w14:textId="77777777">
        <w:trPr>
          <w:trHeight w:val="562"/>
        </w:trPr>
        <w:tc>
          <w:tcPr>
            <w:tcW w:w="10493" w:type="dxa"/>
            <w:gridSpan w:val="5"/>
          </w:tcPr>
          <w:p w14:paraId="0DE6B984" w14:textId="77777777" w:rsidR="00927F4D" w:rsidRDefault="00927F4D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767B1ED" w14:textId="77777777" w:rsidR="00927F4D" w:rsidRDefault="00927F4D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27F4D" w14:paraId="3EAC4CF8" w14:textId="77777777">
        <w:trPr>
          <w:trHeight w:val="415"/>
        </w:trPr>
        <w:tc>
          <w:tcPr>
            <w:tcW w:w="3463" w:type="dxa"/>
            <w:gridSpan w:val="2"/>
          </w:tcPr>
          <w:p w14:paraId="79118F0D" w14:textId="77777777" w:rsidR="00927F4D" w:rsidRDefault="00E97E9A">
            <w:pPr>
              <w:spacing w:line="260" w:lineRule="auto"/>
              <w:ind w:left="367" w:right="3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Preguntas o palabras</w:t>
            </w:r>
          </w:p>
          <w:p w14:paraId="31A9E1CE" w14:textId="77777777" w:rsidR="00927F4D" w:rsidRDefault="00E97E9A">
            <w:pPr>
              <w:ind w:left="1200" w:right="12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Claves</w:t>
            </w:r>
          </w:p>
        </w:tc>
        <w:tc>
          <w:tcPr>
            <w:tcW w:w="7030" w:type="dxa"/>
            <w:gridSpan w:val="3"/>
          </w:tcPr>
          <w:p w14:paraId="5D486DE2" w14:textId="77777777" w:rsidR="00927F4D" w:rsidRDefault="00E97E9A">
            <w:pPr>
              <w:spacing w:line="260" w:lineRule="auto"/>
              <w:ind w:right="267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                     Notas / apuntes</w:t>
            </w:r>
          </w:p>
        </w:tc>
      </w:tr>
      <w:tr w:rsidR="00927F4D" w14:paraId="5FEE7DE9" w14:textId="77777777" w:rsidTr="00A37333">
        <w:trPr>
          <w:trHeight w:val="1302"/>
        </w:trPr>
        <w:tc>
          <w:tcPr>
            <w:tcW w:w="3463" w:type="dxa"/>
            <w:gridSpan w:val="2"/>
          </w:tcPr>
          <w:p w14:paraId="786ECB67" w14:textId="6AD0AC98" w:rsidR="00927F4D" w:rsidRDefault="00927F4D" w:rsidP="00A37333">
            <w:pPr>
              <w:spacing w:line="260" w:lineRule="auto"/>
              <w:ind w:right="367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30" w:type="dxa"/>
            <w:gridSpan w:val="3"/>
          </w:tcPr>
          <w:p w14:paraId="07D05F8E" w14:textId="3F224177" w:rsidR="00A37333" w:rsidRPr="00A37333" w:rsidRDefault="00A37333" w:rsidP="00A37333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37333"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927F4D" w14:paraId="28E99182" w14:textId="77777777">
        <w:trPr>
          <w:trHeight w:val="855"/>
        </w:trPr>
        <w:tc>
          <w:tcPr>
            <w:tcW w:w="3463" w:type="dxa"/>
            <w:gridSpan w:val="2"/>
          </w:tcPr>
          <w:p w14:paraId="5B613DBE" w14:textId="1A72F900" w:rsidR="00927F4D" w:rsidRDefault="00927F4D">
            <w:pPr>
              <w:spacing w:line="260" w:lineRule="auto"/>
              <w:ind w:left="367" w:right="36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30" w:type="dxa"/>
            <w:gridSpan w:val="3"/>
          </w:tcPr>
          <w:p w14:paraId="3C8A83A8" w14:textId="498BFCED" w:rsidR="00927F4D" w:rsidRDefault="00927F4D">
            <w:pPr>
              <w:spacing w:before="240" w:after="240" w:line="2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27F4D" w14:paraId="607D4B06" w14:textId="77777777">
        <w:trPr>
          <w:trHeight w:val="852"/>
        </w:trPr>
        <w:tc>
          <w:tcPr>
            <w:tcW w:w="3463" w:type="dxa"/>
            <w:gridSpan w:val="2"/>
          </w:tcPr>
          <w:p w14:paraId="237FFB06" w14:textId="47C733DD" w:rsidR="00927F4D" w:rsidRDefault="00927F4D">
            <w:pPr>
              <w:spacing w:line="260" w:lineRule="auto"/>
              <w:ind w:left="367" w:right="367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030" w:type="dxa"/>
            <w:gridSpan w:val="3"/>
          </w:tcPr>
          <w:p w14:paraId="7C72F065" w14:textId="77777777" w:rsidR="00927F4D" w:rsidRDefault="00927F4D">
            <w:pPr>
              <w:spacing w:line="260" w:lineRule="auto"/>
              <w:ind w:left="2676" w:right="2678"/>
              <w:rPr>
                <w:rFonts w:ascii="Roboto" w:eastAsia="Roboto" w:hAnsi="Roboto" w:cs="Roboto"/>
                <w:b/>
                <w:color w:val="262626"/>
                <w:sz w:val="21"/>
                <w:szCs w:val="21"/>
                <w:shd w:val="clear" w:color="auto" w:fill="EFEFEF"/>
              </w:rPr>
            </w:pPr>
          </w:p>
        </w:tc>
      </w:tr>
      <w:tr w:rsidR="00927F4D" w14:paraId="356D04E6" w14:textId="77777777">
        <w:trPr>
          <w:trHeight w:val="100"/>
        </w:trPr>
        <w:tc>
          <w:tcPr>
            <w:tcW w:w="10493" w:type="dxa"/>
            <w:gridSpan w:val="5"/>
          </w:tcPr>
          <w:p w14:paraId="41B41A98" w14:textId="77777777" w:rsidR="00927F4D" w:rsidRDefault="00E97E9A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Resumen (usando mis propias palabras)</w:t>
            </w:r>
          </w:p>
        </w:tc>
      </w:tr>
      <w:tr w:rsidR="00A37333" w14:paraId="5E8DF4CD" w14:textId="77777777">
        <w:trPr>
          <w:trHeight w:val="100"/>
        </w:trPr>
        <w:tc>
          <w:tcPr>
            <w:tcW w:w="10493" w:type="dxa"/>
            <w:gridSpan w:val="5"/>
          </w:tcPr>
          <w:p w14:paraId="48EA460B" w14:textId="77777777" w:rsidR="00A37333" w:rsidRDefault="00A37333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14:paraId="0DACE635" w14:textId="77777777" w:rsidR="00927F4D" w:rsidRDefault="00927F4D">
      <w:pPr>
        <w:jc w:val="both"/>
        <w:rPr>
          <w:b/>
          <w:sz w:val="32"/>
          <w:szCs w:val="32"/>
        </w:rPr>
      </w:pPr>
    </w:p>
    <w:sectPr w:rsidR="00927F4D">
      <w:headerReference w:type="first" r:id="rId7"/>
      <w:pgSz w:w="12240" w:h="15840"/>
      <w:pgMar w:top="1701" w:right="333" w:bottom="1701" w:left="851" w:header="1741" w:footer="141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ACAE3" w14:textId="77777777" w:rsidR="00E97E9A" w:rsidRDefault="00E97E9A">
      <w:pPr>
        <w:spacing w:after="0" w:line="240" w:lineRule="auto"/>
      </w:pPr>
      <w:r>
        <w:separator/>
      </w:r>
    </w:p>
  </w:endnote>
  <w:endnote w:type="continuationSeparator" w:id="0">
    <w:p w14:paraId="2758E639" w14:textId="77777777" w:rsidR="00E97E9A" w:rsidRDefault="00E97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7D44F" w14:textId="77777777" w:rsidR="00E97E9A" w:rsidRDefault="00E97E9A">
      <w:pPr>
        <w:spacing w:after="0" w:line="240" w:lineRule="auto"/>
      </w:pPr>
      <w:r>
        <w:separator/>
      </w:r>
    </w:p>
  </w:footnote>
  <w:footnote w:type="continuationSeparator" w:id="0">
    <w:p w14:paraId="3888E5C3" w14:textId="77777777" w:rsidR="00E97E9A" w:rsidRDefault="00E97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A3377" w14:textId="77777777" w:rsidR="00927F4D" w:rsidRDefault="00E97E9A">
    <w:pPr>
      <w:spacing w:after="0" w:line="240" w:lineRule="auto"/>
      <w:jc w:val="both"/>
      <w:rPr>
        <w:rFonts w:ascii="Bookman Old Style" w:eastAsia="Bookman Old Style" w:hAnsi="Bookman Old Style" w:cs="Bookman Old Style"/>
        <w:sz w:val="20"/>
        <w:szCs w:val="20"/>
      </w:rPr>
    </w:pPr>
    <w:r>
      <w:rPr>
        <w:rFonts w:ascii="Bookman Old Style" w:eastAsia="Bookman Old Style" w:hAnsi="Bookman Old Style" w:cs="Bookman Old Style"/>
        <w:sz w:val="20"/>
        <w:szCs w:val="20"/>
      </w:rPr>
      <w:t xml:space="preserve">Colegio Cristiano Emmanuel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3C22FD9" wp14:editId="1BB26563">
          <wp:simplePos x="0" y="0"/>
          <wp:positionH relativeFrom="column">
            <wp:posOffset>5025390</wp:posOffset>
          </wp:positionH>
          <wp:positionV relativeFrom="paragraph">
            <wp:posOffset>-99694</wp:posOffset>
          </wp:positionV>
          <wp:extent cx="476250" cy="56197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052BA7" w14:textId="77777777" w:rsidR="00927F4D" w:rsidRDefault="00E97E9A">
    <w:pPr>
      <w:spacing w:after="0" w:line="240" w:lineRule="auto"/>
      <w:jc w:val="both"/>
      <w:rPr>
        <w:rFonts w:ascii="Bookman Old Style" w:eastAsia="Bookman Old Style" w:hAnsi="Bookman Old Style" w:cs="Bookman Old Style"/>
        <w:sz w:val="20"/>
        <w:szCs w:val="20"/>
      </w:rPr>
    </w:pPr>
    <w:r>
      <w:rPr>
        <w:rFonts w:ascii="Bookman Old Style" w:eastAsia="Bookman Old Style" w:hAnsi="Bookman Old Style" w:cs="Bookman Old Style"/>
        <w:sz w:val="20"/>
        <w:szCs w:val="20"/>
      </w:rPr>
      <w:t xml:space="preserve">Lenguaje y Comunicación </w:t>
    </w:r>
  </w:p>
  <w:p w14:paraId="2A689430" w14:textId="77777777" w:rsidR="00927F4D" w:rsidRDefault="00E97E9A">
    <w:pPr>
      <w:spacing w:after="0" w:line="240" w:lineRule="auto"/>
      <w:jc w:val="both"/>
      <w:rPr>
        <w:rFonts w:ascii="Bookman Old Style" w:eastAsia="Bookman Old Style" w:hAnsi="Bookman Old Style" w:cs="Bookman Old Style"/>
        <w:sz w:val="20"/>
        <w:szCs w:val="20"/>
      </w:rPr>
    </w:pPr>
    <w:r>
      <w:rPr>
        <w:rFonts w:ascii="Bookman Old Style" w:eastAsia="Bookman Old Style" w:hAnsi="Bookman Old Style" w:cs="Bookman Old Style"/>
        <w:sz w:val="20"/>
        <w:szCs w:val="20"/>
      </w:rPr>
      <w:t>Profesor: Hernán González Parra</w:t>
    </w:r>
  </w:p>
  <w:p w14:paraId="0909CC35" w14:textId="20C96CD5" w:rsidR="00927F4D" w:rsidRDefault="00A37333">
    <w:pPr>
      <w:spacing w:after="0" w:line="240" w:lineRule="auto"/>
      <w:jc w:val="both"/>
      <w:rPr>
        <w:rFonts w:ascii="Bookman Old Style" w:eastAsia="Bookman Old Style" w:hAnsi="Bookman Old Style" w:cs="Bookman Old Style"/>
        <w:sz w:val="20"/>
        <w:szCs w:val="20"/>
      </w:rPr>
    </w:pPr>
    <w:r>
      <w:rPr>
        <w:rFonts w:ascii="Bookman Old Style" w:eastAsia="Bookman Old Style" w:hAnsi="Bookman Old Style" w:cs="Bookman Old Style"/>
        <w:sz w:val="20"/>
        <w:szCs w:val="20"/>
      </w:rPr>
      <w:t>1 medio</w:t>
    </w:r>
  </w:p>
  <w:p w14:paraId="57EBCDC4" w14:textId="16117849" w:rsidR="00927F4D" w:rsidRDefault="00E97E9A">
    <w:pPr>
      <w:spacing w:after="0" w:line="240" w:lineRule="auto"/>
      <w:jc w:val="both"/>
      <w:rPr>
        <w:rFonts w:ascii="Bookman Old Style" w:eastAsia="Bookman Old Style" w:hAnsi="Bookman Old Style" w:cs="Bookman Old Style"/>
        <w:i/>
        <w:sz w:val="20"/>
        <w:szCs w:val="20"/>
      </w:rPr>
    </w:pPr>
    <w:r>
      <w:rPr>
        <w:rFonts w:ascii="Bookman Old Style" w:eastAsia="Bookman Old Style" w:hAnsi="Bookman Old Style" w:cs="Bookman Old Style"/>
        <w:sz w:val="20"/>
        <w:szCs w:val="20"/>
      </w:rPr>
      <w:t xml:space="preserve">Unidad 2. </w:t>
    </w:r>
    <w:r w:rsidR="00A37333">
      <w:rPr>
        <w:rFonts w:ascii="Bookman Old Style" w:eastAsia="Bookman Old Style" w:hAnsi="Bookman Old Style" w:cs="Bookman Old Style"/>
        <w:sz w:val="20"/>
        <w:szCs w:val="20"/>
      </w:rPr>
      <w:t>Ciudadanos y opinión (Texto argumentativo)</w:t>
    </w:r>
  </w:p>
  <w:p w14:paraId="0C41C11B" w14:textId="77777777" w:rsidR="00927F4D" w:rsidRDefault="00927F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199E7AC" w14:textId="77777777" w:rsidR="00927F4D" w:rsidRDefault="00927F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4D"/>
    <w:rsid w:val="00927F4D"/>
    <w:rsid w:val="00A37333"/>
    <w:rsid w:val="00E9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F2DA"/>
  <w15:docId w15:val="{9D8E8B6F-02D2-4CEB-B07D-0E028A5A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7F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0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81B"/>
  </w:style>
  <w:style w:type="paragraph" w:styleId="Piedepgina">
    <w:name w:val="footer"/>
    <w:basedOn w:val="Normal"/>
    <w:link w:val="PiedepginaCar"/>
    <w:uiPriority w:val="99"/>
    <w:unhideWhenUsed/>
    <w:rsid w:val="00760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81B"/>
  </w:style>
  <w:style w:type="character" w:styleId="Hipervnculo">
    <w:name w:val="Hyperlink"/>
    <w:basedOn w:val="Fuentedeprrafopredeter"/>
    <w:uiPriority w:val="99"/>
    <w:semiHidden/>
    <w:unhideWhenUsed/>
    <w:rsid w:val="00B22050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XmtpS769QQGVwi55JXxY+1wzQg==">AMUW2mWPA+WvgBb+anO5kVGxWiEezttILE6aqisOfWPx0oFDXfCSiG+pzoe4WN3/iidWBMQ7tVGnnJRpxli+RhoXqkrcR1Afb8IB6rkGYQF5Io3I3RRqrxw=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180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 González Parra</dc:creator>
  <cp:lastModifiedBy>Hernán González Parra</cp:lastModifiedBy>
  <cp:revision>2</cp:revision>
  <dcterms:created xsi:type="dcterms:W3CDTF">2020-11-05T00:27:00Z</dcterms:created>
  <dcterms:modified xsi:type="dcterms:W3CDTF">2020-11-05T00:27:00Z</dcterms:modified>
</cp:coreProperties>
</file>