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INSTRUCTIVO PLAN DE TRABAJO NM</w:t>
      </w:r>
      <w:r w:rsidR="00360641">
        <w:rPr>
          <w:b/>
          <w:bCs/>
          <w:sz w:val="32"/>
          <w:szCs w:val="32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7"/>
        <w:gridCol w:w="5071"/>
      </w:tblGrid>
      <w:tr w:rsidR="00570C89" w:rsidRPr="00570C89" w:rsidTr="00360641">
        <w:tc>
          <w:tcPr>
            <w:tcW w:w="3757" w:type="dxa"/>
            <w:shd w:val="clear" w:color="auto" w:fill="D9E2F3" w:themeFill="accent1" w:themeFillTint="33"/>
          </w:tcPr>
          <w:p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5071" w:type="dxa"/>
            <w:shd w:val="clear" w:color="auto" w:fill="D9E2F3" w:themeFill="accent1" w:themeFillTint="33"/>
          </w:tcPr>
          <w:p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Lengu</w:t>
            </w:r>
            <w:r w:rsidR="00E31030">
              <w:rPr>
                <w:sz w:val="28"/>
                <w:szCs w:val="28"/>
              </w:rPr>
              <w:t>a y Literatura</w:t>
            </w:r>
          </w:p>
        </w:tc>
      </w:tr>
      <w:tr w:rsidR="00570C89" w:rsidRPr="00570C89" w:rsidTr="00360641">
        <w:tc>
          <w:tcPr>
            <w:tcW w:w="3757" w:type="dxa"/>
            <w:shd w:val="clear" w:color="auto" w:fill="D9E2F3" w:themeFill="accent1" w:themeFillTint="33"/>
          </w:tcPr>
          <w:p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Semana</w:t>
            </w:r>
          </w:p>
        </w:tc>
        <w:tc>
          <w:tcPr>
            <w:tcW w:w="5071" w:type="dxa"/>
            <w:shd w:val="clear" w:color="auto" w:fill="D9E2F3" w:themeFill="accent1" w:themeFillTint="33"/>
          </w:tcPr>
          <w:p w:rsidR="00570C89" w:rsidRPr="00570C89" w:rsidRDefault="00AA4E6A" w:rsidP="00570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 de noviembre</w:t>
            </w:r>
          </w:p>
        </w:tc>
      </w:tr>
      <w:tr w:rsidR="00570C89" w:rsidRPr="00570C89" w:rsidTr="00360641">
        <w:tc>
          <w:tcPr>
            <w:tcW w:w="3757" w:type="dxa"/>
            <w:shd w:val="clear" w:color="auto" w:fill="E2EFD9" w:themeFill="accent6" w:themeFillTint="33"/>
          </w:tcPr>
          <w:p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Orientaciones para el trabajo</w:t>
            </w:r>
          </w:p>
        </w:tc>
        <w:tc>
          <w:tcPr>
            <w:tcW w:w="5071" w:type="dxa"/>
            <w:shd w:val="clear" w:color="auto" w:fill="E2EFD9" w:themeFill="accent6" w:themeFillTint="33"/>
          </w:tcPr>
          <w:p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Estimado estudiante</w:t>
            </w:r>
          </w:p>
          <w:p w:rsidR="00570C89" w:rsidRPr="00570C89" w:rsidRDefault="00570C89" w:rsidP="00570C89">
            <w:pPr>
              <w:rPr>
                <w:sz w:val="28"/>
                <w:szCs w:val="28"/>
              </w:rPr>
            </w:pPr>
          </w:p>
          <w:p w:rsidR="00360641" w:rsidRDefault="00360641" w:rsidP="00360641">
            <w:pPr>
              <w:jc w:val="both"/>
              <w:rPr>
                <w:sz w:val="28"/>
                <w:szCs w:val="28"/>
              </w:rPr>
            </w:pPr>
          </w:p>
          <w:p w:rsidR="00360641" w:rsidRDefault="00360641" w:rsidP="00360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Como recordará</w:t>
            </w:r>
            <w:r w:rsidR="00AA4E6A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nuestra Unidad 1, se denomina </w:t>
            </w:r>
            <w:r w:rsidR="00B01FB2">
              <w:rPr>
                <w:sz w:val="28"/>
                <w:szCs w:val="28"/>
              </w:rPr>
              <w:t>El viaje y el héroe</w:t>
            </w:r>
            <w:r w:rsidR="002E6A81">
              <w:rPr>
                <w:sz w:val="28"/>
                <w:szCs w:val="28"/>
              </w:rPr>
              <w:t>, recepción y comprensión de la obra literaria y no literaria, hasta ahora</w:t>
            </w:r>
            <w:r w:rsidR="00B01F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hemos realizado lo siguiente:</w:t>
            </w:r>
          </w:p>
          <w:p w:rsidR="00360641" w:rsidRDefault="00360641" w:rsidP="00360641">
            <w:pPr>
              <w:jc w:val="both"/>
              <w:rPr>
                <w:sz w:val="28"/>
                <w:szCs w:val="28"/>
              </w:rPr>
            </w:pPr>
          </w:p>
          <w:p w:rsidR="00360641" w:rsidRDefault="00360641" w:rsidP="00360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1.Introducción a la unidad</w:t>
            </w:r>
            <w:r w:rsidR="002E6A81">
              <w:rPr>
                <w:sz w:val="28"/>
                <w:szCs w:val="28"/>
              </w:rPr>
              <w:t xml:space="preserve"> (nivel presencial)</w:t>
            </w:r>
          </w:p>
          <w:p w:rsidR="00360641" w:rsidRDefault="00360641" w:rsidP="002E6A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E6A81">
              <w:rPr>
                <w:sz w:val="28"/>
                <w:szCs w:val="28"/>
              </w:rPr>
              <w:t xml:space="preserve">Relación y aplicación de la temática del viaje en el análisis del prólogo “El negro del </w:t>
            </w:r>
            <w:proofErr w:type="spellStart"/>
            <w:r w:rsidR="002E6A81">
              <w:rPr>
                <w:sz w:val="28"/>
                <w:szCs w:val="28"/>
              </w:rPr>
              <w:t>Narcissus</w:t>
            </w:r>
            <w:proofErr w:type="spellEnd"/>
            <w:r w:rsidR="002E6A81">
              <w:rPr>
                <w:sz w:val="28"/>
                <w:szCs w:val="28"/>
              </w:rPr>
              <w:t>” de Joseph Conrad.</w:t>
            </w:r>
          </w:p>
          <w:p w:rsidR="002E6A81" w:rsidRDefault="002E6A81" w:rsidP="002E6A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Conceptualización</w:t>
            </w:r>
          </w:p>
          <w:p w:rsidR="002E6A81" w:rsidRDefault="002E6A81" w:rsidP="002E6A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¿Qué es literatura?</w:t>
            </w:r>
          </w:p>
          <w:p w:rsidR="002E6A81" w:rsidRDefault="002E6A81" w:rsidP="002E6A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Características de la literatura.</w:t>
            </w:r>
          </w:p>
          <w:p w:rsidR="002E6A81" w:rsidRDefault="002E6A81" w:rsidP="002E6A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Funciones de la literatura.</w:t>
            </w:r>
          </w:p>
          <w:p w:rsidR="00035B75" w:rsidRDefault="00035B75" w:rsidP="002E6A81">
            <w:pPr>
              <w:jc w:val="both"/>
              <w:rPr>
                <w:sz w:val="28"/>
                <w:szCs w:val="28"/>
              </w:rPr>
            </w:pPr>
          </w:p>
          <w:p w:rsidR="00035B75" w:rsidRDefault="00035B75" w:rsidP="002E6A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Para la semana </w:t>
            </w:r>
            <w:r w:rsidR="00AA4E6A">
              <w:rPr>
                <w:sz w:val="28"/>
                <w:szCs w:val="28"/>
              </w:rPr>
              <w:t>presente</w:t>
            </w:r>
            <w:r>
              <w:rPr>
                <w:sz w:val="28"/>
                <w:szCs w:val="28"/>
              </w:rPr>
              <w:t xml:space="preserve">, he considerado una presentación </w:t>
            </w:r>
            <w:proofErr w:type="spellStart"/>
            <w:r>
              <w:rPr>
                <w:sz w:val="28"/>
                <w:szCs w:val="28"/>
              </w:rPr>
              <w:t>power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point</w:t>
            </w:r>
            <w:proofErr w:type="spellEnd"/>
            <w:r>
              <w:rPr>
                <w:sz w:val="28"/>
                <w:szCs w:val="28"/>
              </w:rPr>
              <w:t xml:space="preserve"> denominada: El viaje en la literatura, para lo cual he anexado una explicación de cada una de las dispositivas en formato </w:t>
            </w:r>
            <w:proofErr w:type="spellStart"/>
            <w:r>
              <w:rPr>
                <w:sz w:val="28"/>
                <w:szCs w:val="28"/>
              </w:rPr>
              <w:t>word</w:t>
            </w:r>
            <w:proofErr w:type="spellEnd"/>
            <w:r>
              <w:rPr>
                <w:sz w:val="28"/>
                <w:szCs w:val="28"/>
              </w:rPr>
              <w:t>, para su lectura y adecuada comprensión</w:t>
            </w:r>
            <w:r w:rsidR="00EC1D90">
              <w:rPr>
                <w:sz w:val="28"/>
                <w:szCs w:val="28"/>
              </w:rPr>
              <w:t>, dada la extensión del recurso.</w:t>
            </w:r>
          </w:p>
          <w:p w:rsidR="00570C89" w:rsidRDefault="00EC1D90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 importante poder acceder al recurso </w:t>
            </w:r>
            <w:proofErr w:type="spellStart"/>
            <w:r>
              <w:rPr>
                <w:sz w:val="28"/>
                <w:szCs w:val="28"/>
              </w:rPr>
              <w:t>ppt</w:t>
            </w:r>
            <w:proofErr w:type="spellEnd"/>
            <w:r>
              <w:rPr>
                <w:sz w:val="28"/>
                <w:szCs w:val="28"/>
              </w:rPr>
              <w:t xml:space="preserve"> con la lectura paralela del recurso</w:t>
            </w:r>
            <w:r w:rsidR="00AA4E6A">
              <w:rPr>
                <w:sz w:val="28"/>
                <w:szCs w:val="28"/>
              </w:rPr>
              <w:t xml:space="preserve"> </w:t>
            </w:r>
            <w:proofErr w:type="spellStart"/>
            <w:r w:rsidR="00AA4E6A">
              <w:rPr>
                <w:sz w:val="28"/>
                <w:szCs w:val="28"/>
              </w:rPr>
              <w:t>pdf</w:t>
            </w:r>
            <w:proofErr w:type="spellEnd"/>
            <w:r>
              <w:rPr>
                <w:sz w:val="28"/>
                <w:szCs w:val="28"/>
              </w:rPr>
              <w:t xml:space="preserve">, en el cual se ha sintetizado lo elemental de cada presentación, sobre la base de </w:t>
            </w:r>
            <w:r w:rsidR="00902E37">
              <w:rPr>
                <w:sz w:val="28"/>
                <w:szCs w:val="28"/>
              </w:rPr>
              <w:t>fuentes referenciales.</w:t>
            </w:r>
          </w:p>
          <w:p w:rsidR="00902E37" w:rsidRDefault="00902E37" w:rsidP="00570C89">
            <w:pPr>
              <w:jc w:val="both"/>
              <w:rPr>
                <w:sz w:val="28"/>
                <w:szCs w:val="28"/>
              </w:rPr>
            </w:pPr>
          </w:p>
          <w:p w:rsidR="00902E37" w:rsidRDefault="00902E37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8E732F">
              <w:rPr>
                <w:sz w:val="28"/>
                <w:szCs w:val="28"/>
              </w:rPr>
              <w:t>Por tanto, par</w:t>
            </w:r>
            <w:r w:rsidR="00AA4E6A">
              <w:rPr>
                <w:sz w:val="28"/>
                <w:szCs w:val="28"/>
              </w:rPr>
              <w:t>a esta</w:t>
            </w:r>
            <w:r w:rsidR="008E732F">
              <w:rPr>
                <w:sz w:val="28"/>
                <w:szCs w:val="28"/>
              </w:rPr>
              <w:t xml:space="preserve"> semana de</w:t>
            </w:r>
            <w:r w:rsidR="00AA4E6A">
              <w:rPr>
                <w:sz w:val="28"/>
                <w:szCs w:val="28"/>
              </w:rPr>
              <w:t xml:space="preserve"> noviembre</w:t>
            </w:r>
            <w:r w:rsidR="008E732F">
              <w:rPr>
                <w:sz w:val="28"/>
                <w:szCs w:val="28"/>
              </w:rPr>
              <w:t>, se propone la interiorización de este recurso para actividad de aprendizaje posterior.</w:t>
            </w:r>
          </w:p>
          <w:p w:rsidR="00EC1D90" w:rsidRDefault="00EC1D90" w:rsidP="00570C89">
            <w:pPr>
              <w:jc w:val="both"/>
              <w:rPr>
                <w:sz w:val="28"/>
                <w:szCs w:val="28"/>
              </w:rPr>
            </w:pPr>
          </w:p>
          <w:p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Saludos</w:t>
            </w:r>
          </w:p>
          <w:p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Hernán González Parra</w:t>
            </w:r>
          </w:p>
          <w:p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Profesor de Lengua y Literatura NM</w:t>
            </w:r>
            <w:r w:rsidR="00360641">
              <w:rPr>
                <w:sz w:val="28"/>
                <w:szCs w:val="28"/>
              </w:rPr>
              <w:t>3</w:t>
            </w:r>
          </w:p>
        </w:tc>
      </w:tr>
      <w:tr w:rsidR="00570C89" w:rsidRPr="00570C89" w:rsidTr="00360641">
        <w:tc>
          <w:tcPr>
            <w:tcW w:w="3757" w:type="dxa"/>
            <w:shd w:val="clear" w:color="auto" w:fill="D5DCE4" w:themeFill="text2" w:themeFillTint="33"/>
          </w:tcPr>
          <w:p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Medio de contacto</w:t>
            </w:r>
          </w:p>
        </w:tc>
        <w:tc>
          <w:tcPr>
            <w:tcW w:w="5071" w:type="dxa"/>
            <w:shd w:val="clear" w:color="auto" w:fill="D5DCE4" w:themeFill="text2" w:themeFillTint="33"/>
          </w:tcPr>
          <w:p w:rsidR="00570C89" w:rsidRPr="00570C89" w:rsidRDefault="00360641" w:rsidP="00570C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tercero</w:t>
            </w:r>
            <w:r w:rsidR="00570C89">
              <w:rPr>
                <w:b/>
                <w:bCs/>
                <w:sz w:val="28"/>
                <w:szCs w:val="28"/>
              </w:rPr>
              <w:t>medioemmanuel2020</w:t>
            </w:r>
            <w:r w:rsidR="00570C89">
              <w:rPr>
                <w:rFonts w:cstheme="minorHAnsi"/>
                <w:b/>
                <w:bCs/>
                <w:sz w:val="28"/>
                <w:szCs w:val="28"/>
              </w:rPr>
              <w:t>@gmail.com</w:t>
            </w:r>
          </w:p>
        </w:tc>
      </w:tr>
    </w:tbl>
    <w:p w:rsidR="000F6A5A" w:rsidRDefault="000F6A5A" w:rsidP="00570C89">
      <w:pPr>
        <w:rPr>
          <w:b/>
          <w:bCs/>
          <w:sz w:val="28"/>
          <w:szCs w:val="28"/>
        </w:rPr>
      </w:pPr>
    </w:p>
    <w:p w:rsidR="000F6A5A" w:rsidRDefault="000F6A5A" w:rsidP="00570C89">
      <w:pPr>
        <w:rPr>
          <w:b/>
          <w:bCs/>
          <w:sz w:val="28"/>
          <w:szCs w:val="28"/>
        </w:rPr>
      </w:pPr>
    </w:p>
    <w:sectPr w:rsidR="000F6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5B75"/>
    <w:rsid w:val="000F6A5A"/>
    <w:rsid w:val="002D7BA3"/>
    <w:rsid w:val="002E6A81"/>
    <w:rsid w:val="00360641"/>
    <w:rsid w:val="003C7B72"/>
    <w:rsid w:val="003D2995"/>
    <w:rsid w:val="00570C89"/>
    <w:rsid w:val="005A1327"/>
    <w:rsid w:val="005E219B"/>
    <w:rsid w:val="00817E09"/>
    <w:rsid w:val="008E732F"/>
    <w:rsid w:val="00902E37"/>
    <w:rsid w:val="009C5C39"/>
    <w:rsid w:val="009F5576"/>
    <w:rsid w:val="00AA4E6A"/>
    <w:rsid w:val="00B01FB2"/>
    <w:rsid w:val="00E12861"/>
    <w:rsid w:val="00E165DC"/>
    <w:rsid w:val="00E31030"/>
    <w:rsid w:val="00EC1D90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22947-17BD-4554-9557-D48A677C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1</cp:revision>
  <dcterms:created xsi:type="dcterms:W3CDTF">2020-11-02T15:12:00Z</dcterms:created>
  <dcterms:modified xsi:type="dcterms:W3CDTF">2020-11-02T15:12:00Z</dcterms:modified>
</cp:coreProperties>
</file>