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FAFF8" w14:textId="4915046F" w:rsidR="006E47B6" w:rsidRDefault="00770E6D" w:rsidP="00570C89">
      <w:pPr>
        <w:jc w:val="center"/>
        <w:rPr>
          <w:b/>
          <w:bCs/>
          <w:sz w:val="32"/>
          <w:szCs w:val="32"/>
        </w:rPr>
      </w:pPr>
      <w:r>
        <w:rPr>
          <w:b/>
          <w:bCs/>
          <w:sz w:val="32"/>
          <w:szCs w:val="32"/>
        </w:rPr>
        <w:t>RUTA DE TRABAJO PLAN PREVENTIVO</w:t>
      </w:r>
      <w:r w:rsidR="00FB46CA">
        <w:rPr>
          <w:b/>
          <w:bCs/>
          <w:sz w:val="32"/>
          <w:szCs w:val="32"/>
        </w:rPr>
        <w:t xml:space="preserve"> NM3</w:t>
      </w:r>
    </w:p>
    <w:p w14:paraId="3142C85D" w14:textId="667D9AA8" w:rsidR="005E219B" w:rsidRDefault="005E219B" w:rsidP="00570C89">
      <w:pPr>
        <w:jc w:val="center"/>
        <w:rPr>
          <w:b/>
          <w:bCs/>
          <w:sz w:val="32"/>
          <w:szCs w:val="32"/>
        </w:rPr>
      </w:pPr>
    </w:p>
    <w:tbl>
      <w:tblPr>
        <w:tblStyle w:val="Tablaconcuadrcula"/>
        <w:tblW w:w="10600" w:type="dxa"/>
        <w:tblInd w:w="-714" w:type="dxa"/>
        <w:tblLook w:val="04A0" w:firstRow="1" w:lastRow="0" w:firstColumn="1" w:lastColumn="0" w:noHBand="0" w:noVBand="1"/>
      </w:tblPr>
      <w:tblGrid>
        <w:gridCol w:w="1851"/>
        <w:gridCol w:w="8749"/>
      </w:tblGrid>
      <w:tr w:rsidR="00570C89" w:rsidRPr="00570C89" w14:paraId="197FE0E1" w14:textId="77777777" w:rsidTr="0083589D">
        <w:tc>
          <w:tcPr>
            <w:tcW w:w="1418" w:type="dxa"/>
            <w:shd w:val="clear" w:color="auto" w:fill="E2EFD9" w:themeFill="accent6" w:themeFillTint="33"/>
          </w:tcPr>
          <w:p w14:paraId="6A0D529A" w14:textId="77777777"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Asignatura</w:t>
            </w:r>
          </w:p>
        </w:tc>
        <w:tc>
          <w:tcPr>
            <w:tcW w:w="9182" w:type="dxa"/>
            <w:shd w:val="clear" w:color="auto" w:fill="E2EFD9" w:themeFill="accent6" w:themeFillTint="33"/>
          </w:tcPr>
          <w:p w14:paraId="1C26D9D7" w14:textId="47509646" w:rsidR="00570C89" w:rsidRPr="00BC5C25" w:rsidRDefault="00570C89" w:rsidP="00570C89">
            <w:pPr>
              <w:rPr>
                <w:rFonts w:ascii="Avenir Next LT Pro" w:hAnsi="Avenir Next LT Pro"/>
                <w:sz w:val="24"/>
                <w:szCs w:val="24"/>
              </w:rPr>
            </w:pPr>
            <w:r w:rsidRPr="00BC5C25">
              <w:rPr>
                <w:rFonts w:ascii="Avenir Next LT Pro" w:hAnsi="Avenir Next LT Pro"/>
                <w:sz w:val="24"/>
                <w:szCs w:val="24"/>
              </w:rPr>
              <w:t>Lengu</w:t>
            </w:r>
            <w:r w:rsidR="00E31030" w:rsidRPr="00BC5C25">
              <w:rPr>
                <w:rFonts w:ascii="Avenir Next LT Pro" w:hAnsi="Avenir Next LT Pro"/>
                <w:sz w:val="24"/>
                <w:szCs w:val="24"/>
              </w:rPr>
              <w:t>a y Literatura</w:t>
            </w:r>
          </w:p>
        </w:tc>
      </w:tr>
      <w:tr w:rsidR="00570C89" w:rsidRPr="00570C89" w14:paraId="686A6DE7" w14:textId="77777777" w:rsidTr="0083589D">
        <w:tc>
          <w:tcPr>
            <w:tcW w:w="1418" w:type="dxa"/>
            <w:shd w:val="clear" w:color="auto" w:fill="E2EFD9" w:themeFill="accent6" w:themeFillTint="33"/>
          </w:tcPr>
          <w:p w14:paraId="59E2CE0F" w14:textId="2BA8076F" w:rsidR="00570C89" w:rsidRPr="00BC5C25" w:rsidRDefault="00C635B6" w:rsidP="00570C89">
            <w:pPr>
              <w:rPr>
                <w:rFonts w:ascii="Avenir Next LT Pro" w:hAnsi="Avenir Next LT Pro"/>
                <w:b/>
                <w:bCs/>
                <w:sz w:val="24"/>
                <w:szCs w:val="24"/>
              </w:rPr>
            </w:pPr>
            <w:r w:rsidRPr="00BC5C25">
              <w:rPr>
                <w:rFonts w:ascii="Avenir Next LT Pro" w:hAnsi="Avenir Next LT Pro"/>
                <w:b/>
                <w:bCs/>
                <w:sz w:val="24"/>
                <w:szCs w:val="24"/>
              </w:rPr>
              <w:t>Fecha</w:t>
            </w:r>
          </w:p>
        </w:tc>
        <w:tc>
          <w:tcPr>
            <w:tcW w:w="9182" w:type="dxa"/>
            <w:shd w:val="clear" w:color="auto" w:fill="E2EFD9" w:themeFill="accent6" w:themeFillTint="33"/>
          </w:tcPr>
          <w:p w14:paraId="6D0809BC" w14:textId="0F758128" w:rsidR="00570C89" w:rsidRPr="00BC5C25" w:rsidRDefault="00C27862" w:rsidP="00570C89">
            <w:pPr>
              <w:rPr>
                <w:rFonts w:ascii="Avenir Next LT Pro" w:hAnsi="Avenir Next LT Pro"/>
                <w:sz w:val="24"/>
                <w:szCs w:val="24"/>
              </w:rPr>
            </w:pPr>
            <w:r>
              <w:rPr>
                <w:rFonts w:ascii="Avenir Next LT Pro" w:hAnsi="Avenir Next LT Pro"/>
                <w:sz w:val="24"/>
                <w:szCs w:val="24"/>
              </w:rPr>
              <w:t xml:space="preserve">Clase </w:t>
            </w:r>
            <w:r w:rsidR="00FB46CA">
              <w:rPr>
                <w:rFonts w:ascii="Avenir Next LT Pro" w:hAnsi="Avenir Next LT Pro"/>
                <w:sz w:val="24"/>
                <w:szCs w:val="24"/>
              </w:rPr>
              <w:t>21 de octubre</w:t>
            </w:r>
          </w:p>
        </w:tc>
      </w:tr>
      <w:tr w:rsidR="00570C89" w:rsidRPr="00570C89" w14:paraId="68437484" w14:textId="77777777" w:rsidTr="0083589D">
        <w:tc>
          <w:tcPr>
            <w:tcW w:w="1418" w:type="dxa"/>
            <w:shd w:val="clear" w:color="auto" w:fill="E2EFD9" w:themeFill="accent6" w:themeFillTint="33"/>
          </w:tcPr>
          <w:p w14:paraId="56071374" w14:textId="3D32447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 xml:space="preserve">Orientaciones </w:t>
            </w:r>
          </w:p>
        </w:tc>
        <w:tc>
          <w:tcPr>
            <w:tcW w:w="9182" w:type="dxa"/>
            <w:shd w:val="clear" w:color="auto" w:fill="E2EFD9" w:themeFill="accent6" w:themeFillTint="33"/>
          </w:tcPr>
          <w:p w14:paraId="5D01C6FE" w14:textId="581C8468" w:rsidR="005316E9" w:rsidRPr="00BC5C25" w:rsidRDefault="005316E9" w:rsidP="005316E9">
            <w:pPr>
              <w:jc w:val="both"/>
              <w:rPr>
                <w:rFonts w:ascii="Avenir Next LT Pro" w:hAnsi="Avenir Next LT Pro"/>
                <w:sz w:val="20"/>
                <w:szCs w:val="20"/>
              </w:rPr>
            </w:pPr>
            <w:r w:rsidRPr="00BC5C25">
              <w:rPr>
                <w:rFonts w:ascii="Avenir Next LT Pro" w:hAnsi="Avenir Next LT Pro"/>
                <w:sz w:val="20"/>
                <w:szCs w:val="20"/>
              </w:rPr>
              <w:t>Estimado estudiante</w:t>
            </w:r>
          </w:p>
          <w:p w14:paraId="6E00186B" w14:textId="4438C74A" w:rsidR="006E47B6" w:rsidRPr="00BC5C25" w:rsidRDefault="006E47B6" w:rsidP="005316E9">
            <w:pPr>
              <w:jc w:val="both"/>
              <w:rPr>
                <w:rFonts w:ascii="Avenir Next LT Pro" w:hAnsi="Avenir Next LT Pro"/>
                <w:sz w:val="20"/>
                <w:szCs w:val="20"/>
              </w:rPr>
            </w:pPr>
          </w:p>
          <w:p w14:paraId="2477166A" w14:textId="229440B8" w:rsidR="00877E4D" w:rsidRDefault="005818F4" w:rsidP="005316E9">
            <w:pPr>
              <w:jc w:val="both"/>
              <w:rPr>
                <w:rFonts w:ascii="Avenir Next LT Pro" w:hAnsi="Avenir Next LT Pro"/>
                <w:sz w:val="20"/>
                <w:szCs w:val="20"/>
              </w:rPr>
            </w:pPr>
            <w:r>
              <w:rPr>
                <w:rFonts w:ascii="Avenir Next LT Pro" w:hAnsi="Avenir Next LT Pro"/>
                <w:sz w:val="20"/>
                <w:szCs w:val="20"/>
              </w:rPr>
              <w:t>Reci</w:t>
            </w:r>
            <w:r w:rsidR="00FB46CA">
              <w:rPr>
                <w:rFonts w:ascii="Avenir Next LT Pro" w:hAnsi="Avenir Next LT Pro"/>
                <w:sz w:val="20"/>
                <w:szCs w:val="20"/>
              </w:rPr>
              <w:t xml:space="preserve">be </w:t>
            </w:r>
            <w:r>
              <w:rPr>
                <w:rFonts w:ascii="Avenir Next LT Pro" w:hAnsi="Avenir Next LT Pro"/>
                <w:sz w:val="20"/>
                <w:szCs w:val="20"/>
              </w:rPr>
              <w:t xml:space="preserve">un cordial saludo </w:t>
            </w:r>
          </w:p>
          <w:p w14:paraId="3F74753D" w14:textId="05515666" w:rsidR="005818F4" w:rsidRPr="00BC5C25" w:rsidRDefault="005818F4" w:rsidP="005316E9">
            <w:pPr>
              <w:jc w:val="both"/>
              <w:rPr>
                <w:rFonts w:ascii="Avenir Next LT Pro" w:hAnsi="Avenir Next LT Pro"/>
                <w:sz w:val="20"/>
                <w:szCs w:val="20"/>
              </w:rPr>
            </w:pPr>
          </w:p>
          <w:p w14:paraId="7AA2E55B" w14:textId="77777777" w:rsidR="00570C89" w:rsidRDefault="00C27862" w:rsidP="00570C89">
            <w:pPr>
              <w:jc w:val="both"/>
              <w:rPr>
                <w:rFonts w:ascii="Avenir Next LT Pro" w:hAnsi="Avenir Next LT Pro"/>
                <w:sz w:val="20"/>
                <w:szCs w:val="20"/>
              </w:rPr>
            </w:pPr>
            <w:r>
              <w:rPr>
                <w:rFonts w:ascii="Avenir Next LT Pro" w:hAnsi="Avenir Next LT Pro"/>
                <w:sz w:val="20"/>
                <w:szCs w:val="20"/>
              </w:rPr>
              <w:t>Durante esta semana iniciamos un nuevo proceso que tiene por nombre Plan Preventivo. El propósito de este plan es poder ofrecer la posibilidad de desarrollar un trabajo académico más reducido en consideración a las diversas dificultades presentadas durante el proceso, las que influyeron en una participación asistemática en el modelo de enseñanza-aprendizaje en modalidad remota.</w:t>
            </w:r>
          </w:p>
          <w:p w14:paraId="4312762F" w14:textId="77777777" w:rsidR="00C27862" w:rsidRDefault="00C27862" w:rsidP="00570C89">
            <w:pPr>
              <w:jc w:val="both"/>
              <w:rPr>
                <w:rFonts w:ascii="Avenir Next LT Pro" w:hAnsi="Avenir Next LT Pro"/>
                <w:sz w:val="20"/>
                <w:szCs w:val="20"/>
              </w:rPr>
            </w:pPr>
            <w:r>
              <w:rPr>
                <w:rFonts w:ascii="Avenir Next LT Pro" w:hAnsi="Avenir Next LT Pro"/>
                <w:sz w:val="20"/>
                <w:szCs w:val="20"/>
              </w:rPr>
              <w:t>Por ello, te invito a participar activamente durante las semanas consideradas para tal efecto, cumpliendo activamente con las diversas actividades de aprendizaje planificadas, las que permitirán constatar evidencias de aprendizaje.</w:t>
            </w:r>
          </w:p>
          <w:p w14:paraId="78EA6AAB" w14:textId="6FBB6F98" w:rsidR="00C27862" w:rsidRDefault="00C27862" w:rsidP="00570C89">
            <w:pPr>
              <w:jc w:val="both"/>
              <w:rPr>
                <w:rFonts w:ascii="Avenir Next LT Pro" w:hAnsi="Avenir Next LT Pro"/>
                <w:sz w:val="20"/>
                <w:szCs w:val="20"/>
              </w:rPr>
            </w:pPr>
            <w:r>
              <w:rPr>
                <w:rFonts w:ascii="Avenir Next LT Pro" w:hAnsi="Avenir Next LT Pro"/>
                <w:sz w:val="20"/>
                <w:szCs w:val="20"/>
              </w:rPr>
              <w:t>Durante esta semana accederás a los siguientes documentos:</w:t>
            </w:r>
          </w:p>
          <w:p w14:paraId="04B51242" w14:textId="77777777" w:rsidR="00D077D7" w:rsidRDefault="00D077D7" w:rsidP="00570C89">
            <w:pPr>
              <w:jc w:val="both"/>
              <w:rPr>
                <w:rFonts w:ascii="Avenir Next LT Pro" w:hAnsi="Avenir Next LT Pro"/>
                <w:sz w:val="20"/>
                <w:szCs w:val="20"/>
              </w:rPr>
            </w:pPr>
          </w:p>
          <w:p w14:paraId="20794EF2" w14:textId="68D66C42" w:rsidR="00C27862" w:rsidRDefault="00C27862" w:rsidP="00C27862">
            <w:pPr>
              <w:pStyle w:val="Prrafodelista"/>
              <w:numPr>
                <w:ilvl w:val="0"/>
                <w:numId w:val="4"/>
              </w:numPr>
              <w:jc w:val="both"/>
              <w:rPr>
                <w:rFonts w:ascii="Avenir Next LT Pro" w:hAnsi="Avenir Next LT Pro"/>
                <w:sz w:val="20"/>
                <w:szCs w:val="20"/>
              </w:rPr>
            </w:pPr>
            <w:r>
              <w:rPr>
                <w:rFonts w:ascii="Avenir Next LT Pro" w:hAnsi="Avenir Next LT Pro"/>
                <w:sz w:val="20"/>
                <w:szCs w:val="20"/>
              </w:rPr>
              <w:t xml:space="preserve">Instructivo clases zoom: En este documento se plantea las responsabilidades que debes mantener en esta modalidad de clases. Junto con ello, se te da a conocer el ID de la clase, que es la identificación de la sesión </w:t>
            </w:r>
            <w:r w:rsidR="005E7D40">
              <w:rPr>
                <w:rFonts w:ascii="Avenir Next LT Pro" w:hAnsi="Avenir Next LT Pro"/>
                <w:sz w:val="20"/>
                <w:szCs w:val="20"/>
              </w:rPr>
              <w:t xml:space="preserve">zoom </w:t>
            </w:r>
            <w:r>
              <w:rPr>
                <w:rFonts w:ascii="Avenir Next LT Pro" w:hAnsi="Avenir Next LT Pro"/>
                <w:sz w:val="20"/>
                <w:szCs w:val="20"/>
              </w:rPr>
              <w:t>asociada a la asignatura</w:t>
            </w:r>
            <w:r w:rsidR="005E7D40">
              <w:rPr>
                <w:rFonts w:ascii="Avenir Next LT Pro" w:hAnsi="Avenir Next LT Pro"/>
                <w:sz w:val="20"/>
                <w:szCs w:val="20"/>
              </w:rPr>
              <w:t xml:space="preserve"> y el código de acceso con los cuales podrás ingresar a la sesión.</w:t>
            </w:r>
          </w:p>
          <w:p w14:paraId="050411B9" w14:textId="1817AB2E" w:rsidR="005E7D40" w:rsidRDefault="005E7D40" w:rsidP="005E7D40">
            <w:pPr>
              <w:pStyle w:val="Prrafodelista"/>
              <w:jc w:val="both"/>
              <w:rPr>
                <w:rFonts w:ascii="Avenir Next LT Pro" w:hAnsi="Avenir Next LT Pro"/>
                <w:sz w:val="20"/>
                <w:szCs w:val="20"/>
              </w:rPr>
            </w:pPr>
            <w:r>
              <w:rPr>
                <w:rFonts w:ascii="Avenir Next LT Pro" w:hAnsi="Avenir Next LT Pro"/>
                <w:sz w:val="20"/>
                <w:szCs w:val="20"/>
              </w:rPr>
              <w:t>Otro medio de ingreso es mediante el enlace dispuesto-</w:t>
            </w:r>
          </w:p>
          <w:p w14:paraId="5F0EBAB5" w14:textId="6DD93331" w:rsidR="005E7D40" w:rsidRDefault="005E7D40" w:rsidP="005E7D40">
            <w:pPr>
              <w:jc w:val="both"/>
              <w:rPr>
                <w:rFonts w:ascii="Avenir Next LT Pro" w:hAnsi="Avenir Next LT Pro"/>
                <w:sz w:val="20"/>
                <w:szCs w:val="20"/>
              </w:rPr>
            </w:pPr>
          </w:p>
          <w:p w14:paraId="408DC3BB" w14:textId="53ECFAD2" w:rsidR="005E7D40" w:rsidRDefault="005E7D40" w:rsidP="005E7D40">
            <w:pPr>
              <w:pStyle w:val="Prrafodelista"/>
              <w:numPr>
                <w:ilvl w:val="0"/>
                <w:numId w:val="4"/>
              </w:numPr>
              <w:jc w:val="both"/>
              <w:rPr>
                <w:rFonts w:ascii="Avenir Next LT Pro" w:hAnsi="Avenir Next LT Pro"/>
                <w:sz w:val="20"/>
                <w:szCs w:val="20"/>
              </w:rPr>
            </w:pPr>
            <w:r>
              <w:rPr>
                <w:rFonts w:ascii="Avenir Next LT Pro" w:hAnsi="Avenir Next LT Pro"/>
                <w:sz w:val="20"/>
                <w:szCs w:val="20"/>
              </w:rPr>
              <w:t>Un segundo documento es el denominado Tabla de objetivos priorizados, en éste se presenta los Objetivos de aprendizajes dispuesto para el trabajo en modalidad del plan preventivo, junto con la ruta de trabajo por mes y semana. Se incorpora la referencia al mes y semana de la clase online implementada en la página web del colegio.</w:t>
            </w:r>
          </w:p>
          <w:p w14:paraId="455F2FE4" w14:textId="048AFAA6" w:rsidR="005E7D40" w:rsidRDefault="005E7D40" w:rsidP="005E7D40">
            <w:pPr>
              <w:pStyle w:val="Prrafodelista"/>
              <w:jc w:val="both"/>
              <w:rPr>
                <w:rFonts w:ascii="Avenir Next LT Pro" w:hAnsi="Avenir Next LT Pro"/>
                <w:sz w:val="20"/>
                <w:szCs w:val="20"/>
              </w:rPr>
            </w:pPr>
            <w:r>
              <w:rPr>
                <w:rFonts w:ascii="Avenir Next LT Pro" w:hAnsi="Avenir Next LT Pro"/>
                <w:sz w:val="20"/>
                <w:szCs w:val="20"/>
              </w:rPr>
              <w:t>En el documento, anexo, todos los insumos para tu trabajo con las respectivas orientaciones.</w:t>
            </w:r>
          </w:p>
          <w:p w14:paraId="17AD8335" w14:textId="6CB59A5B" w:rsidR="005E7D40" w:rsidRDefault="005E7D40" w:rsidP="00D077D7">
            <w:pPr>
              <w:jc w:val="both"/>
              <w:rPr>
                <w:rFonts w:ascii="Avenir Next LT Pro" w:hAnsi="Avenir Next LT Pro"/>
                <w:sz w:val="20"/>
                <w:szCs w:val="20"/>
              </w:rPr>
            </w:pPr>
          </w:p>
          <w:p w14:paraId="3D224F28" w14:textId="5E225788" w:rsidR="005E7D40" w:rsidRPr="00C27862" w:rsidRDefault="00D077D7" w:rsidP="00770E6D">
            <w:pPr>
              <w:pStyle w:val="Prrafodelista"/>
              <w:numPr>
                <w:ilvl w:val="0"/>
                <w:numId w:val="4"/>
              </w:numPr>
              <w:jc w:val="both"/>
              <w:rPr>
                <w:rFonts w:ascii="Avenir Next LT Pro" w:hAnsi="Avenir Next LT Pro"/>
                <w:sz w:val="20"/>
                <w:szCs w:val="20"/>
              </w:rPr>
            </w:pPr>
            <w:r>
              <w:rPr>
                <w:rFonts w:ascii="Avenir Next LT Pro" w:hAnsi="Avenir Next LT Pro"/>
                <w:sz w:val="20"/>
                <w:szCs w:val="20"/>
              </w:rPr>
              <w:t xml:space="preserve">Para la </w:t>
            </w:r>
            <w:r w:rsidR="00FB46CA">
              <w:rPr>
                <w:rFonts w:ascii="Avenir Next LT Pro" w:hAnsi="Avenir Next LT Pro"/>
                <w:sz w:val="20"/>
                <w:szCs w:val="20"/>
              </w:rPr>
              <w:t xml:space="preserve">clase de esta semana (21 </w:t>
            </w:r>
            <w:r>
              <w:rPr>
                <w:rFonts w:ascii="Avenir Next LT Pro" w:hAnsi="Avenir Next LT Pro"/>
                <w:sz w:val="20"/>
                <w:szCs w:val="20"/>
              </w:rPr>
              <w:t>de octubre</w:t>
            </w:r>
            <w:r w:rsidR="00FB46CA">
              <w:rPr>
                <w:rFonts w:ascii="Avenir Next LT Pro" w:hAnsi="Avenir Next LT Pro"/>
                <w:sz w:val="20"/>
                <w:szCs w:val="20"/>
              </w:rPr>
              <w:t xml:space="preserve">) </w:t>
            </w:r>
            <w:r>
              <w:rPr>
                <w:rFonts w:ascii="Avenir Next LT Pro" w:hAnsi="Avenir Next LT Pro"/>
                <w:sz w:val="20"/>
                <w:szCs w:val="20"/>
              </w:rPr>
              <w:t xml:space="preserve">deberás </w:t>
            </w:r>
            <w:r w:rsidR="00FB46CA">
              <w:rPr>
                <w:rFonts w:ascii="Avenir Next LT Pro" w:hAnsi="Avenir Next LT Pro"/>
                <w:sz w:val="20"/>
                <w:szCs w:val="20"/>
              </w:rPr>
              <w:t xml:space="preserve">leer el prólogo de la novela “El negro del Narcissus”, de Joseph Conrad y luego desarrollar las preguntas de aplicación </w:t>
            </w:r>
            <w:r>
              <w:rPr>
                <w:rFonts w:ascii="Avenir Next LT Pro" w:hAnsi="Avenir Next LT Pro"/>
                <w:sz w:val="20"/>
                <w:szCs w:val="20"/>
              </w:rPr>
              <w:t>dispuest</w:t>
            </w:r>
            <w:r w:rsidR="00FB46CA">
              <w:rPr>
                <w:rFonts w:ascii="Avenir Next LT Pro" w:hAnsi="Avenir Next LT Pro"/>
                <w:sz w:val="20"/>
                <w:szCs w:val="20"/>
              </w:rPr>
              <w:t>as</w:t>
            </w:r>
            <w:r>
              <w:rPr>
                <w:rFonts w:ascii="Avenir Next LT Pro" w:hAnsi="Avenir Next LT Pro"/>
                <w:sz w:val="20"/>
                <w:szCs w:val="20"/>
              </w:rPr>
              <w:t xml:space="preserve"> en el documento</w:t>
            </w:r>
            <w:r w:rsidR="00FB46CA">
              <w:rPr>
                <w:rFonts w:ascii="Avenir Next LT Pro" w:hAnsi="Avenir Next LT Pro"/>
                <w:sz w:val="20"/>
                <w:szCs w:val="20"/>
              </w:rPr>
              <w:t xml:space="preserve"> Formato modelo para trabajo</w:t>
            </w:r>
            <w:r>
              <w:rPr>
                <w:rFonts w:ascii="Avenir Next LT Pro" w:hAnsi="Avenir Next LT Pro"/>
                <w:sz w:val="20"/>
                <w:szCs w:val="20"/>
              </w:rPr>
              <w:t xml:space="preserve">, siendo remitido por buzón de tareas el día </w:t>
            </w:r>
            <w:r w:rsidR="00FB46CA">
              <w:rPr>
                <w:rFonts w:ascii="Avenir Next LT Pro" w:hAnsi="Avenir Next LT Pro"/>
                <w:sz w:val="20"/>
                <w:szCs w:val="20"/>
              </w:rPr>
              <w:t>28</w:t>
            </w:r>
            <w:r>
              <w:rPr>
                <w:rFonts w:ascii="Avenir Next LT Pro" w:hAnsi="Avenir Next LT Pro"/>
                <w:sz w:val="20"/>
                <w:szCs w:val="20"/>
              </w:rPr>
              <w:t xml:space="preserve"> de octubre con copia al medio de contacto dispuesto más bajo.</w:t>
            </w:r>
          </w:p>
        </w:tc>
      </w:tr>
      <w:tr w:rsidR="00570C89" w:rsidRPr="005316E9" w14:paraId="09C29E9E" w14:textId="77777777" w:rsidTr="0083589D">
        <w:tc>
          <w:tcPr>
            <w:tcW w:w="1418" w:type="dxa"/>
            <w:shd w:val="clear" w:color="auto" w:fill="E2EFD9" w:themeFill="accent6" w:themeFillTint="33"/>
          </w:tcPr>
          <w:p w14:paraId="7ED9D4A0" w14:textId="62860C6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Medio de contacto</w:t>
            </w:r>
            <w:r w:rsidR="00C635B6" w:rsidRPr="00BC5C25">
              <w:rPr>
                <w:rFonts w:ascii="Avenir Next LT Pro" w:hAnsi="Avenir Next LT Pro"/>
                <w:b/>
                <w:bCs/>
                <w:sz w:val="24"/>
                <w:szCs w:val="24"/>
              </w:rPr>
              <w:t xml:space="preserve"> para dudas</w:t>
            </w:r>
            <w:r w:rsidR="007B676E" w:rsidRPr="00BC5C25">
              <w:rPr>
                <w:rFonts w:ascii="Avenir Next LT Pro" w:hAnsi="Avenir Next LT Pro"/>
                <w:b/>
                <w:bCs/>
                <w:sz w:val="24"/>
                <w:szCs w:val="24"/>
              </w:rPr>
              <w:t xml:space="preserve"> en tiempo real</w:t>
            </w:r>
          </w:p>
        </w:tc>
        <w:tc>
          <w:tcPr>
            <w:tcW w:w="9182" w:type="dxa"/>
            <w:shd w:val="clear" w:color="auto" w:fill="E2EFD9" w:themeFill="accent6" w:themeFillTint="33"/>
          </w:tcPr>
          <w:p w14:paraId="05BEF4D1" w14:textId="2B2B05AB" w:rsidR="00570C89" w:rsidRPr="00BC5C25" w:rsidRDefault="00FB46CA" w:rsidP="00570C89">
            <w:pPr>
              <w:rPr>
                <w:rFonts w:ascii="Avenir Next LT Pro" w:hAnsi="Avenir Next LT Pro"/>
                <w:b/>
                <w:bCs/>
                <w:sz w:val="24"/>
                <w:szCs w:val="24"/>
              </w:rPr>
            </w:pPr>
            <w:r>
              <w:rPr>
                <w:rFonts w:ascii="Avenir Next LT Pro" w:hAnsi="Avenir Next LT Pro"/>
                <w:b/>
                <w:bCs/>
                <w:sz w:val="24"/>
                <w:szCs w:val="24"/>
              </w:rPr>
              <w:t>tercero</w:t>
            </w:r>
            <w:r w:rsidR="00570C89" w:rsidRPr="00BC5C25">
              <w:rPr>
                <w:rFonts w:ascii="Avenir Next LT Pro" w:hAnsi="Avenir Next LT Pro"/>
                <w:b/>
                <w:bCs/>
                <w:sz w:val="24"/>
                <w:szCs w:val="24"/>
              </w:rPr>
              <w:t>medioemmanuel2020</w:t>
            </w:r>
            <w:r w:rsidR="00570C89" w:rsidRPr="00BC5C25">
              <w:rPr>
                <w:rFonts w:ascii="Avenir Next LT Pro" w:hAnsi="Avenir Next LT Pro"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C7C2639"/>
    <w:multiLevelType w:val="hybridMultilevel"/>
    <w:tmpl w:val="773CA7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C327A68"/>
    <w:multiLevelType w:val="hybridMultilevel"/>
    <w:tmpl w:val="609A72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E476DF7"/>
    <w:multiLevelType w:val="hybridMultilevel"/>
    <w:tmpl w:val="4E08D7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42C7"/>
    <w:rsid w:val="000450B0"/>
    <w:rsid w:val="000F4684"/>
    <w:rsid w:val="000F6A5A"/>
    <w:rsid w:val="00130286"/>
    <w:rsid w:val="001903E8"/>
    <w:rsid w:val="001942E7"/>
    <w:rsid w:val="001E3DBB"/>
    <w:rsid w:val="002204EF"/>
    <w:rsid w:val="00293C07"/>
    <w:rsid w:val="002B3255"/>
    <w:rsid w:val="002E3B3A"/>
    <w:rsid w:val="003C0BBE"/>
    <w:rsid w:val="003C7B72"/>
    <w:rsid w:val="003D2995"/>
    <w:rsid w:val="003E6074"/>
    <w:rsid w:val="004D18BE"/>
    <w:rsid w:val="004E219E"/>
    <w:rsid w:val="005316E9"/>
    <w:rsid w:val="00570C89"/>
    <w:rsid w:val="005818F4"/>
    <w:rsid w:val="005E219B"/>
    <w:rsid w:val="005E5C0E"/>
    <w:rsid w:val="005E7D40"/>
    <w:rsid w:val="006E47B6"/>
    <w:rsid w:val="00770E6D"/>
    <w:rsid w:val="00796CAC"/>
    <w:rsid w:val="007B676E"/>
    <w:rsid w:val="007C6C51"/>
    <w:rsid w:val="007E3963"/>
    <w:rsid w:val="00816F0C"/>
    <w:rsid w:val="0083589D"/>
    <w:rsid w:val="00877E4D"/>
    <w:rsid w:val="009D75A8"/>
    <w:rsid w:val="009F5576"/>
    <w:rsid w:val="00A14FFC"/>
    <w:rsid w:val="00A152CB"/>
    <w:rsid w:val="00A65D17"/>
    <w:rsid w:val="00AC1F20"/>
    <w:rsid w:val="00B04738"/>
    <w:rsid w:val="00B82710"/>
    <w:rsid w:val="00BC5C25"/>
    <w:rsid w:val="00C20550"/>
    <w:rsid w:val="00C220C9"/>
    <w:rsid w:val="00C27862"/>
    <w:rsid w:val="00C40FA9"/>
    <w:rsid w:val="00C54733"/>
    <w:rsid w:val="00C635B6"/>
    <w:rsid w:val="00CB0C9D"/>
    <w:rsid w:val="00D077D7"/>
    <w:rsid w:val="00E165DC"/>
    <w:rsid w:val="00E31030"/>
    <w:rsid w:val="00E326A5"/>
    <w:rsid w:val="00E515B5"/>
    <w:rsid w:val="00EB1987"/>
    <w:rsid w:val="00F62123"/>
    <w:rsid w:val="00F723B2"/>
    <w:rsid w:val="00F7541B"/>
    <w:rsid w:val="00FB46CA"/>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7</cp:revision>
  <dcterms:created xsi:type="dcterms:W3CDTF">2020-10-12T02:40:00Z</dcterms:created>
  <dcterms:modified xsi:type="dcterms:W3CDTF">2020-10-18T18:10:00Z</dcterms:modified>
</cp:coreProperties>
</file>