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90814" w14:textId="77777777" w:rsidR="0006510B" w:rsidRDefault="0006510B" w:rsidP="0006510B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49A4099F" wp14:editId="351201BD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9757F" wp14:editId="477D47B4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EA458" w14:textId="77777777" w:rsidR="0006510B" w:rsidRPr="0055664F" w:rsidRDefault="0006510B" w:rsidP="000651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7F138288" w14:textId="357A91FB" w:rsidR="0006510B" w:rsidRPr="0055664F" w:rsidRDefault="0006510B" w:rsidP="000651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2A838EF3" w14:textId="77777777" w:rsidR="0006510B" w:rsidRPr="0055664F" w:rsidRDefault="0006510B" w:rsidP="000651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9757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369EA458" w14:textId="77777777" w:rsidR="0006510B" w:rsidRPr="0055664F" w:rsidRDefault="0006510B" w:rsidP="0006510B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7F138288" w14:textId="357A91FB" w:rsidR="0006510B" w:rsidRPr="0055664F" w:rsidRDefault="0006510B" w:rsidP="0006510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2A838EF3" w14:textId="77777777" w:rsidR="0006510B" w:rsidRPr="0055664F" w:rsidRDefault="0006510B" w:rsidP="0006510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77D651" w14:textId="77777777" w:rsidR="0006510B" w:rsidRDefault="0006510B" w:rsidP="0006510B">
      <w:pPr>
        <w:rPr>
          <w:color w:val="000000" w:themeColor="text1"/>
          <w:sz w:val="22"/>
          <w:szCs w:val="22"/>
          <w:lang w:val="es-ES"/>
        </w:rPr>
      </w:pPr>
    </w:p>
    <w:p w14:paraId="77658CE2" w14:textId="77777777" w:rsidR="0006510B" w:rsidRDefault="0006510B" w:rsidP="0006510B">
      <w:pPr>
        <w:rPr>
          <w:color w:val="000000" w:themeColor="text1"/>
          <w:sz w:val="22"/>
          <w:szCs w:val="22"/>
          <w:lang w:val="es-ES"/>
        </w:rPr>
      </w:pPr>
    </w:p>
    <w:p w14:paraId="0DDAA16E" w14:textId="77777777" w:rsidR="0006510B" w:rsidRDefault="0006510B" w:rsidP="0006510B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176FBF06" w14:textId="77777777" w:rsidR="0006510B" w:rsidRPr="003D4B49" w:rsidRDefault="0006510B" w:rsidP="0006510B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34FFF64A" w14:textId="2119C597" w:rsidR="0006510B" w:rsidRPr="0006510B" w:rsidRDefault="0006510B" w:rsidP="0006510B">
      <w:pPr>
        <w:jc w:val="center"/>
        <w:rPr>
          <w:sz w:val="22"/>
          <w:szCs w:val="22"/>
          <w:lang w:val="es-ES"/>
        </w:rPr>
      </w:pPr>
      <w:r w:rsidRPr="0006510B">
        <w:rPr>
          <w:sz w:val="22"/>
          <w:szCs w:val="22"/>
          <w:lang w:val="es-ES"/>
        </w:rPr>
        <w:t xml:space="preserve">Clase Nº </w:t>
      </w:r>
      <w:r w:rsidRPr="0006510B">
        <w:rPr>
          <w:sz w:val="22"/>
          <w:szCs w:val="22"/>
          <w:lang w:val="es-ES"/>
        </w:rPr>
        <w:t>3</w:t>
      </w:r>
      <w:r w:rsidRPr="0006510B">
        <w:rPr>
          <w:sz w:val="22"/>
          <w:szCs w:val="22"/>
          <w:lang w:val="es-ES"/>
        </w:rPr>
        <w:t xml:space="preserve"> </w:t>
      </w:r>
    </w:p>
    <w:p w14:paraId="2A13C857" w14:textId="66C59F68" w:rsidR="0006510B" w:rsidRPr="0006510B" w:rsidRDefault="0006510B" w:rsidP="0006510B">
      <w:pPr>
        <w:ind w:left="2160"/>
        <w:rPr>
          <w:sz w:val="22"/>
          <w:szCs w:val="22"/>
        </w:rPr>
      </w:pPr>
      <w:r w:rsidRPr="0006510B">
        <w:rPr>
          <w:sz w:val="22"/>
          <w:szCs w:val="22"/>
          <w:lang w:val="es-ES"/>
        </w:rPr>
        <w:t xml:space="preserve">        </w:t>
      </w:r>
      <w:r w:rsidRPr="0006510B">
        <w:rPr>
          <w:sz w:val="22"/>
          <w:szCs w:val="22"/>
          <w:lang w:val="es-ES"/>
        </w:rPr>
        <w:t>“</w:t>
      </w:r>
      <w:r w:rsidRPr="0006510B">
        <w:rPr>
          <w:sz w:val="22"/>
          <w:szCs w:val="22"/>
        </w:rPr>
        <w:t>Identificar los componentes nocivos del</w:t>
      </w:r>
    </w:p>
    <w:p w14:paraId="5A9835B2" w14:textId="4D0C4586" w:rsidR="0006510B" w:rsidRPr="0006510B" w:rsidRDefault="0006510B" w:rsidP="0006510B">
      <w:pPr>
        <w:jc w:val="center"/>
        <w:rPr>
          <w:lang w:val="es-ES"/>
        </w:rPr>
      </w:pPr>
      <w:r w:rsidRPr="0006510B">
        <w:rPr>
          <w:sz w:val="22"/>
          <w:szCs w:val="22"/>
        </w:rPr>
        <w:t>humo del cigarrillo para el cuerpo humano</w:t>
      </w:r>
      <w:r w:rsidRPr="0006510B">
        <w:rPr>
          <w:lang w:val="es-ES"/>
        </w:rPr>
        <w:t>”</w:t>
      </w:r>
    </w:p>
    <w:p w14:paraId="1C50CC14" w14:textId="77777777" w:rsidR="0006510B" w:rsidRPr="0006510B" w:rsidRDefault="0006510B" w:rsidP="0006510B">
      <w:pPr>
        <w:jc w:val="center"/>
        <w:rPr>
          <w:lang w:val="es-ES"/>
        </w:rPr>
      </w:pPr>
    </w:p>
    <w:p w14:paraId="62B1C9A5" w14:textId="77777777" w:rsidR="0006510B" w:rsidRPr="00E441BD" w:rsidRDefault="0006510B" w:rsidP="0006510B">
      <w:pPr>
        <w:jc w:val="center"/>
        <w:rPr>
          <w:sz w:val="22"/>
          <w:szCs w:val="22"/>
          <w:lang w:val="es-ES"/>
        </w:rPr>
      </w:pPr>
    </w:p>
    <w:p w14:paraId="5991A97D" w14:textId="77777777" w:rsidR="0006510B" w:rsidRDefault="0006510B" w:rsidP="0006510B">
      <w:pPr>
        <w:jc w:val="center"/>
        <w:rPr>
          <w:sz w:val="22"/>
          <w:szCs w:val="22"/>
          <w:lang w:val="es-ES"/>
        </w:rPr>
      </w:pPr>
    </w:p>
    <w:p w14:paraId="4420057D" w14:textId="77777777" w:rsidR="0006510B" w:rsidRPr="003D4B49" w:rsidRDefault="0006510B" w:rsidP="0006510B">
      <w:pPr>
        <w:jc w:val="center"/>
        <w:rPr>
          <w:sz w:val="22"/>
          <w:szCs w:val="22"/>
          <w:lang w:val="es-ES"/>
        </w:rPr>
      </w:pPr>
    </w:p>
    <w:p w14:paraId="1B7F6787" w14:textId="77777777" w:rsidR="0006510B" w:rsidRPr="003D4B49" w:rsidRDefault="0006510B" w:rsidP="0006510B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01B354BA" w14:textId="77777777" w:rsidR="0006510B" w:rsidRPr="003D4B49" w:rsidRDefault="0006510B" w:rsidP="0006510B">
      <w:pPr>
        <w:rPr>
          <w:sz w:val="22"/>
          <w:szCs w:val="22"/>
          <w:lang w:val="es-ES"/>
        </w:rPr>
      </w:pPr>
    </w:p>
    <w:p w14:paraId="57C61D44" w14:textId="77777777" w:rsidR="0006510B" w:rsidRPr="003D4B49" w:rsidRDefault="0006510B" w:rsidP="0006510B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665D8E4C" w14:textId="77777777" w:rsidR="0006510B" w:rsidRPr="003D4B49" w:rsidRDefault="0006510B" w:rsidP="0006510B">
      <w:pPr>
        <w:rPr>
          <w:sz w:val="22"/>
          <w:szCs w:val="22"/>
          <w:lang w:val="es-ES"/>
        </w:rPr>
      </w:pPr>
    </w:p>
    <w:p w14:paraId="2E28ED3A" w14:textId="77777777" w:rsidR="0006510B" w:rsidRDefault="0006510B" w:rsidP="0006510B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732187F5" w14:textId="77777777" w:rsidR="0006510B" w:rsidRDefault="0006510B" w:rsidP="0006510B">
      <w:pPr>
        <w:rPr>
          <w:sz w:val="22"/>
          <w:szCs w:val="22"/>
          <w:lang w:val="es-ES"/>
        </w:rPr>
      </w:pPr>
    </w:p>
    <w:p w14:paraId="6869C38E" w14:textId="77777777" w:rsidR="0006510B" w:rsidRDefault="0006510B" w:rsidP="0006510B">
      <w:pPr>
        <w:rPr>
          <w:sz w:val="22"/>
          <w:szCs w:val="22"/>
          <w:lang w:val="es-ES"/>
        </w:rPr>
      </w:pPr>
    </w:p>
    <w:p w14:paraId="3C7FFAAC" w14:textId="77777777" w:rsidR="0006510B" w:rsidRDefault="0006510B" w:rsidP="0006510B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49191" wp14:editId="77C144F5">
                <wp:simplePos x="0" y="0"/>
                <wp:positionH relativeFrom="column">
                  <wp:posOffset>1711325</wp:posOffset>
                </wp:positionH>
                <wp:positionV relativeFrom="paragraph">
                  <wp:posOffset>862060</wp:posOffset>
                </wp:positionV>
                <wp:extent cx="2289544" cy="2071991"/>
                <wp:effectExtent l="0" t="0" r="952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0719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F9BE94" w14:textId="77777777" w:rsidR="0006510B" w:rsidRPr="007B09CD" w:rsidRDefault="0006510B" w:rsidP="0006510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3D110729" w14:textId="77777777" w:rsidR="0006510B" w:rsidRPr="007B09CD" w:rsidRDefault="0006510B" w:rsidP="0006510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14C901A" w14:textId="16DB1A6E" w:rsidR="0006510B" w:rsidRDefault="0006510B" w:rsidP="0006510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19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y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0 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014117FB" w14:textId="77777777" w:rsidR="0006510B" w:rsidRDefault="0006510B" w:rsidP="0006510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941A631" w14:textId="77777777" w:rsidR="0006510B" w:rsidRDefault="0006510B" w:rsidP="0006510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6916D83" w14:textId="3E55F8B7" w:rsidR="0006510B" w:rsidRDefault="0006510B" w:rsidP="0006510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D</w:t>
                            </w: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ebes enviar al buzón de tarea la 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1</w:t>
                            </w: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9 y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2</w:t>
                            </w: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0.</w:t>
                            </w:r>
                          </w:p>
                          <w:p w14:paraId="3422F303" w14:textId="77777777" w:rsidR="0006510B" w:rsidRPr="004C5ED6" w:rsidRDefault="0006510B" w:rsidP="0006510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BD18B50" w14:textId="77777777" w:rsidR="0006510B" w:rsidRDefault="0006510B" w:rsidP="0006510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0DA5201" w14:textId="77777777" w:rsidR="0006510B" w:rsidRPr="007B09CD" w:rsidRDefault="0006510B" w:rsidP="000651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9191" id="Text Box 4" o:spid="_x0000_s1027" type="#_x0000_t202" style="position:absolute;left:0;text-align:left;margin-left:134.75pt;margin-top:67.9pt;width:180.3pt;height:16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" filled="f" strokecolor="white [3212]" strokeweight=".5pt">
                <v:textbox>
                  <w:txbxContent>
                    <w:p w14:paraId="39F9BE94" w14:textId="77777777" w:rsidR="0006510B" w:rsidRPr="007B09CD" w:rsidRDefault="0006510B" w:rsidP="0006510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3D110729" w14:textId="77777777" w:rsidR="0006510B" w:rsidRPr="007B09CD" w:rsidRDefault="0006510B" w:rsidP="0006510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14C901A" w14:textId="16DB1A6E" w:rsidR="0006510B" w:rsidRDefault="0006510B" w:rsidP="0006510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19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y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2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0 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014117FB" w14:textId="77777777" w:rsidR="0006510B" w:rsidRDefault="0006510B" w:rsidP="0006510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941A631" w14:textId="77777777" w:rsidR="0006510B" w:rsidRDefault="0006510B" w:rsidP="0006510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26916D83" w14:textId="3E55F8B7" w:rsidR="0006510B" w:rsidRDefault="0006510B" w:rsidP="0006510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D</w:t>
                      </w: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ebes enviar al buzón de tarea la 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1</w:t>
                      </w: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9 y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2</w:t>
                      </w: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0.</w:t>
                      </w:r>
                    </w:p>
                    <w:p w14:paraId="3422F303" w14:textId="77777777" w:rsidR="0006510B" w:rsidRPr="004C5ED6" w:rsidRDefault="0006510B" w:rsidP="0006510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BD18B50" w14:textId="77777777" w:rsidR="0006510B" w:rsidRDefault="0006510B" w:rsidP="0006510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70DA5201" w14:textId="77777777" w:rsidR="0006510B" w:rsidRPr="007B09CD" w:rsidRDefault="0006510B" w:rsidP="0006510B"/>
                  </w:txbxContent>
                </v:textbox>
              </v:shape>
            </w:pict>
          </mc:Fallback>
        </mc:AlternateContent>
      </w:r>
      <w:r w:rsidRPr="00B05A4D">
        <w:rPr>
          <w:noProof/>
          <w:sz w:val="22"/>
          <w:szCs w:val="22"/>
          <w:lang w:val="es-ES"/>
        </w:rPr>
        <w:drawing>
          <wp:inline distT="0" distB="0" distL="0" distR="0" wp14:anchorId="4C7F70AD" wp14:editId="5012787C">
            <wp:extent cx="3861283" cy="3570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603" cy="36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07B65" w14:textId="77777777" w:rsidR="0006510B" w:rsidRDefault="0006510B" w:rsidP="0006510B">
      <w:pPr>
        <w:rPr>
          <w:sz w:val="22"/>
          <w:szCs w:val="22"/>
          <w:lang w:val="es-ES"/>
        </w:rPr>
      </w:pPr>
    </w:p>
    <w:p w14:paraId="374A7C2D" w14:textId="77777777" w:rsidR="0006510B" w:rsidRDefault="0006510B" w:rsidP="0006510B">
      <w:pPr>
        <w:jc w:val="center"/>
        <w:rPr>
          <w:sz w:val="22"/>
          <w:szCs w:val="22"/>
          <w:lang w:val="es-ES"/>
        </w:rPr>
      </w:pPr>
    </w:p>
    <w:p w14:paraId="3F8AA3D0" w14:textId="77777777" w:rsidR="0006510B" w:rsidRDefault="0006510B" w:rsidP="0006510B">
      <w:pPr>
        <w:rPr>
          <w:sz w:val="22"/>
          <w:szCs w:val="22"/>
          <w:lang w:val="es-ES"/>
        </w:rPr>
      </w:pPr>
    </w:p>
    <w:p w14:paraId="44BB37C2" w14:textId="77777777" w:rsidR="0006510B" w:rsidRDefault="0006510B" w:rsidP="0006510B">
      <w:pPr>
        <w:rPr>
          <w:sz w:val="22"/>
          <w:szCs w:val="22"/>
          <w:lang w:val="es-ES"/>
        </w:rPr>
      </w:pPr>
    </w:p>
    <w:p w14:paraId="5D56D51B" w14:textId="77777777" w:rsidR="0006510B" w:rsidRDefault="0006510B" w:rsidP="0006510B"/>
    <w:p w14:paraId="673A5F86" w14:textId="77777777" w:rsidR="0006510B" w:rsidRDefault="0006510B" w:rsidP="0006510B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456F750A" w14:textId="77777777" w:rsidR="0006510B" w:rsidRDefault="0006510B" w:rsidP="0006510B">
      <w:pPr>
        <w:rPr>
          <w:lang w:val="es-ES"/>
        </w:rPr>
      </w:pPr>
    </w:p>
    <w:p w14:paraId="5FE9E6E9" w14:textId="77777777" w:rsidR="0006510B" w:rsidRPr="003C08AD" w:rsidRDefault="0006510B" w:rsidP="0006510B">
      <w:pPr>
        <w:rPr>
          <w:lang w:val="es-ES"/>
        </w:rPr>
      </w:pPr>
      <w:r>
        <w:rPr>
          <w:lang w:val="es-ES"/>
        </w:rPr>
        <w:t>SANTIAGO, octubre 2020.</w:t>
      </w:r>
    </w:p>
    <w:p w14:paraId="2B4C502A" w14:textId="77777777" w:rsidR="0006510B" w:rsidRPr="00287BD2" w:rsidRDefault="0006510B" w:rsidP="0006510B">
      <w:pPr>
        <w:rPr>
          <w:lang w:val="es-ES"/>
        </w:rPr>
      </w:pPr>
    </w:p>
    <w:p w14:paraId="609CD2E5" w14:textId="77777777" w:rsidR="0006510B" w:rsidRPr="0006510B" w:rsidRDefault="0006510B">
      <w:pPr>
        <w:rPr>
          <w:lang w:val="es-ES"/>
        </w:rPr>
      </w:pPr>
    </w:p>
    <w:sectPr w:rsidR="0006510B" w:rsidRPr="00065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0B"/>
    <w:rsid w:val="0006510B"/>
    <w:rsid w:val="00A4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F0B3"/>
  <w15:chartTrackingRefBased/>
  <w15:docId w15:val="{6BBB0D14-982C-6C46-BC85-E23B1A0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10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51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2020-10-12T01:28:00Z</dcterms:created>
  <dcterms:modified xsi:type="dcterms:W3CDTF">2020-10-12T01:32:00Z</dcterms:modified>
</cp:coreProperties>
</file>