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5B29FA9B" w:rsidR="005E219B" w:rsidRDefault="00F62123" w:rsidP="00570C89">
      <w:pPr>
        <w:jc w:val="center"/>
        <w:rPr>
          <w:b/>
          <w:bCs/>
          <w:sz w:val="32"/>
          <w:szCs w:val="32"/>
        </w:rPr>
      </w:pPr>
      <w:r>
        <w:rPr>
          <w:b/>
          <w:bCs/>
          <w:sz w:val="32"/>
          <w:szCs w:val="32"/>
        </w:rPr>
        <w:t>UNIDAD 2-</w:t>
      </w:r>
      <w:r w:rsidR="000F4684">
        <w:rPr>
          <w:b/>
          <w:bCs/>
          <w:sz w:val="32"/>
          <w:szCs w:val="32"/>
        </w:rPr>
        <w:t xml:space="preserve">Ciudadanía y </w:t>
      </w:r>
      <w:r w:rsidR="004C2820">
        <w:rPr>
          <w:b/>
          <w:bCs/>
          <w:sz w:val="32"/>
          <w:szCs w:val="32"/>
        </w:rPr>
        <w:t>opinión (texto argumentativo)</w:t>
      </w:r>
    </w:p>
    <w:tbl>
      <w:tblPr>
        <w:tblStyle w:val="Tablaconcuadrcula"/>
        <w:tblW w:w="0" w:type="auto"/>
        <w:tblLook w:val="04A0" w:firstRow="1" w:lastRow="0" w:firstColumn="1" w:lastColumn="0" w:noHBand="0" w:noVBand="1"/>
      </w:tblPr>
      <w:tblGrid>
        <w:gridCol w:w="3663"/>
        <w:gridCol w:w="5165"/>
      </w:tblGrid>
      <w:tr w:rsidR="00570C89" w:rsidRPr="00570C89" w14:paraId="197FE0E1" w14:textId="77777777" w:rsidTr="003C0BBE">
        <w:tc>
          <w:tcPr>
            <w:tcW w:w="3665" w:type="dxa"/>
            <w:shd w:val="clear" w:color="auto" w:fill="E2EFD9" w:themeFill="accent6" w:themeFillTint="33"/>
          </w:tcPr>
          <w:p w14:paraId="6A0D529A" w14:textId="77777777"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Asignatura</w:t>
            </w:r>
          </w:p>
        </w:tc>
        <w:tc>
          <w:tcPr>
            <w:tcW w:w="5163" w:type="dxa"/>
            <w:shd w:val="clear" w:color="auto" w:fill="E2EFD9" w:themeFill="accent6" w:themeFillTint="33"/>
          </w:tcPr>
          <w:p w14:paraId="1C26D9D7" w14:textId="47509646" w:rsidR="00570C89" w:rsidRPr="00BC5C25" w:rsidRDefault="00570C89" w:rsidP="00570C89">
            <w:pPr>
              <w:rPr>
                <w:rFonts w:ascii="Avenir Next LT Pro" w:hAnsi="Avenir Next LT Pro"/>
                <w:sz w:val="24"/>
                <w:szCs w:val="24"/>
              </w:rPr>
            </w:pPr>
            <w:r w:rsidRPr="00BC5C25">
              <w:rPr>
                <w:rFonts w:ascii="Avenir Next LT Pro" w:hAnsi="Avenir Next LT Pro"/>
                <w:sz w:val="24"/>
                <w:szCs w:val="24"/>
              </w:rPr>
              <w:t>Lengu</w:t>
            </w:r>
            <w:r w:rsidR="00E31030" w:rsidRPr="00BC5C25">
              <w:rPr>
                <w:rFonts w:ascii="Avenir Next LT Pro" w:hAnsi="Avenir Next LT Pro"/>
                <w:sz w:val="24"/>
                <w:szCs w:val="24"/>
              </w:rPr>
              <w:t>a y Literatura</w:t>
            </w:r>
          </w:p>
        </w:tc>
      </w:tr>
      <w:tr w:rsidR="00570C89" w:rsidRPr="00570C89" w14:paraId="686A6DE7" w14:textId="77777777" w:rsidTr="003C0BBE">
        <w:tc>
          <w:tcPr>
            <w:tcW w:w="3665" w:type="dxa"/>
            <w:shd w:val="clear" w:color="auto" w:fill="E2EFD9" w:themeFill="accent6" w:themeFillTint="33"/>
          </w:tcPr>
          <w:p w14:paraId="59E2CE0F" w14:textId="2BA8076F" w:rsidR="00570C89" w:rsidRPr="00BC5C25" w:rsidRDefault="00C635B6" w:rsidP="00570C89">
            <w:pPr>
              <w:rPr>
                <w:rFonts w:ascii="Avenir Next LT Pro" w:hAnsi="Avenir Next LT Pro"/>
                <w:b/>
                <w:bCs/>
                <w:sz w:val="24"/>
                <w:szCs w:val="24"/>
              </w:rPr>
            </w:pPr>
            <w:r w:rsidRPr="00BC5C25">
              <w:rPr>
                <w:rFonts w:ascii="Avenir Next LT Pro" w:hAnsi="Avenir Next LT Pro"/>
                <w:b/>
                <w:bCs/>
                <w:sz w:val="24"/>
                <w:szCs w:val="24"/>
              </w:rPr>
              <w:t>Fecha</w:t>
            </w:r>
          </w:p>
        </w:tc>
        <w:tc>
          <w:tcPr>
            <w:tcW w:w="5163" w:type="dxa"/>
            <w:shd w:val="clear" w:color="auto" w:fill="E2EFD9" w:themeFill="accent6" w:themeFillTint="33"/>
          </w:tcPr>
          <w:p w14:paraId="6D0809BC" w14:textId="1DAFB52E" w:rsidR="00570C89" w:rsidRPr="00BC5C25" w:rsidRDefault="000450B0" w:rsidP="00570C89">
            <w:pPr>
              <w:rPr>
                <w:rFonts w:ascii="Avenir Next LT Pro" w:hAnsi="Avenir Next LT Pro"/>
                <w:sz w:val="24"/>
                <w:szCs w:val="24"/>
              </w:rPr>
            </w:pPr>
            <w:r w:rsidRPr="00BC5C25">
              <w:rPr>
                <w:rFonts w:ascii="Avenir Next LT Pro" w:hAnsi="Avenir Next LT Pro"/>
                <w:sz w:val="24"/>
                <w:szCs w:val="24"/>
              </w:rPr>
              <w:t>Semana</w:t>
            </w:r>
            <w:r w:rsidR="00F723B2" w:rsidRPr="00BC5C25">
              <w:rPr>
                <w:rFonts w:ascii="Avenir Next LT Pro" w:hAnsi="Avenir Next LT Pro"/>
                <w:sz w:val="24"/>
                <w:szCs w:val="24"/>
              </w:rPr>
              <w:t xml:space="preserve"> </w:t>
            </w:r>
            <w:r w:rsidR="007E3963" w:rsidRPr="00BC5C25">
              <w:rPr>
                <w:rFonts w:ascii="Avenir Next LT Pro" w:hAnsi="Avenir Next LT Pro"/>
                <w:sz w:val="24"/>
                <w:szCs w:val="24"/>
              </w:rPr>
              <w:t>31 de agosto-04 de septiembre</w:t>
            </w:r>
            <w:r w:rsidR="00A65D17" w:rsidRPr="00BC5C25">
              <w:rPr>
                <w:rFonts w:ascii="Avenir Next LT Pro" w:hAnsi="Avenir Next LT Pro"/>
                <w:sz w:val="24"/>
                <w:szCs w:val="24"/>
              </w:rPr>
              <w:t>.</w:t>
            </w:r>
          </w:p>
        </w:tc>
      </w:tr>
      <w:tr w:rsidR="00570C89" w:rsidRPr="00570C89" w14:paraId="68437484" w14:textId="77777777" w:rsidTr="003C0BBE">
        <w:tc>
          <w:tcPr>
            <w:tcW w:w="3665" w:type="dxa"/>
            <w:shd w:val="clear" w:color="auto" w:fill="E2EFD9" w:themeFill="accent6" w:themeFillTint="33"/>
          </w:tcPr>
          <w:p w14:paraId="56071374" w14:textId="3D32447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 xml:space="preserve">Orientaciones </w:t>
            </w:r>
          </w:p>
        </w:tc>
        <w:tc>
          <w:tcPr>
            <w:tcW w:w="5163" w:type="dxa"/>
            <w:shd w:val="clear" w:color="auto" w:fill="E2EFD9" w:themeFill="accent6" w:themeFillTint="33"/>
          </w:tcPr>
          <w:p w14:paraId="5D01C6FE" w14:textId="3E92A179" w:rsidR="005316E9" w:rsidRPr="00BC5C25" w:rsidRDefault="005316E9" w:rsidP="005316E9">
            <w:pPr>
              <w:jc w:val="both"/>
              <w:rPr>
                <w:rFonts w:ascii="Avenir Next LT Pro" w:hAnsi="Avenir Next LT Pro"/>
                <w:sz w:val="20"/>
                <w:szCs w:val="20"/>
              </w:rPr>
            </w:pPr>
            <w:r w:rsidRPr="00BC5C25">
              <w:rPr>
                <w:rFonts w:ascii="Avenir Next LT Pro" w:hAnsi="Avenir Next LT Pro"/>
                <w:sz w:val="20"/>
                <w:szCs w:val="20"/>
              </w:rPr>
              <w:t>Estimados estudiantes</w:t>
            </w:r>
          </w:p>
          <w:p w14:paraId="6E00186B" w14:textId="4438C74A" w:rsidR="006E47B6" w:rsidRPr="00BC5C25" w:rsidRDefault="006E47B6" w:rsidP="005316E9">
            <w:pPr>
              <w:jc w:val="both"/>
              <w:rPr>
                <w:rFonts w:ascii="Avenir Next LT Pro" w:hAnsi="Avenir Next LT Pro"/>
                <w:sz w:val="20"/>
                <w:szCs w:val="20"/>
              </w:rPr>
            </w:pPr>
          </w:p>
          <w:p w14:paraId="2477166A" w14:textId="7F2EF226" w:rsidR="00877E4D" w:rsidRPr="00BC5C25" w:rsidRDefault="00C40FA9" w:rsidP="005316E9">
            <w:pPr>
              <w:jc w:val="both"/>
              <w:rPr>
                <w:rFonts w:ascii="Avenir Next LT Pro" w:hAnsi="Avenir Next LT Pro"/>
                <w:sz w:val="20"/>
                <w:szCs w:val="20"/>
              </w:rPr>
            </w:pPr>
            <w:r w:rsidRPr="00BC5C25">
              <w:rPr>
                <w:rFonts w:ascii="Avenir Next LT Pro" w:hAnsi="Avenir Next LT Pro"/>
                <w:sz w:val="20"/>
                <w:szCs w:val="20"/>
              </w:rPr>
              <w:t>Un cordial saludo para cada uno de ustedes</w:t>
            </w:r>
            <w:r w:rsidR="00877E4D" w:rsidRPr="00BC5C25">
              <w:rPr>
                <w:rFonts w:ascii="Avenir Next LT Pro" w:hAnsi="Avenir Next LT Pro"/>
                <w:sz w:val="20"/>
                <w:szCs w:val="20"/>
              </w:rPr>
              <w:t>.</w:t>
            </w:r>
          </w:p>
          <w:p w14:paraId="699F8B0A" w14:textId="458336FE" w:rsidR="00C220C9" w:rsidRPr="00BC5C25" w:rsidRDefault="00C220C9" w:rsidP="005316E9">
            <w:pPr>
              <w:jc w:val="both"/>
              <w:rPr>
                <w:rFonts w:ascii="Avenir Next LT Pro" w:hAnsi="Avenir Next LT Pro"/>
                <w:sz w:val="20"/>
                <w:szCs w:val="20"/>
              </w:rPr>
            </w:pPr>
          </w:p>
          <w:p w14:paraId="7178DD20" w14:textId="77777777" w:rsidR="004C2820" w:rsidRDefault="004C2820" w:rsidP="005316E9">
            <w:pPr>
              <w:jc w:val="both"/>
              <w:rPr>
                <w:rFonts w:ascii="Avenir Next LT Pro" w:hAnsi="Avenir Next LT Pro"/>
                <w:sz w:val="20"/>
                <w:szCs w:val="20"/>
              </w:rPr>
            </w:pPr>
            <w:r>
              <w:rPr>
                <w:rFonts w:ascii="Avenir Next LT Pro" w:hAnsi="Avenir Next LT Pro"/>
                <w:sz w:val="20"/>
                <w:szCs w:val="20"/>
              </w:rPr>
              <w:t>Durante esta semana comenzar a adentrarse en el ensayo como un género de opinión con una profunda base argumentativa. Por tanto, he seleccionado como medio de acercamiento, la lectura de dos textos teóricos, para que puedan ir familiarizándose con el concepto y sus características.</w:t>
            </w:r>
          </w:p>
          <w:p w14:paraId="032FCB0E" w14:textId="1A6DE5AD" w:rsidR="007E3963" w:rsidRDefault="004C2820" w:rsidP="005316E9">
            <w:pPr>
              <w:jc w:val="both"/>
              <w:rPr>
                <w:rFonts w:ascii="Avenir Next LT Pro" w:hAnsi="Avenir Next LT Pro"/>
                <w:sz w:val="20"/>
                <w:szCs w:val="20"/>
              </w:rPr>
            </w:pPr>
            <w:r>
              <w:rPr>
                <w:rFonts w:ascii="Avenir Next LT Pro" w:hAnsi="Avenir Next LT Pro"/>
                <w:sz w:val="20"/>
                <w:szCs w:val="20"/>
              </w:rPr>
              <w:t>Es de vital importancia que puedan tomar apuntes de ambos textos, en base a lo que ustedes pudieron comprender, ya que a partir de la próxima semana trabajarán en el análisis de un ensayo.</w:t>
            </w:r>
          </w:p>
          <w:p w14:paraId="0510DB84" w14:textId="72C21D3C" w:rsidR="004C2820" w:rsidRDefault="004C2820" w:rsidP="005316E9">
            <w:pPr>
              <w:jc w:val="both"/>
              <w:rPr>
                <w:rFonts w:ascii="Avenir Next LT Pro" w:hAnsi="Avenir Next LT Pro"/>
                <w:sz w:val="20"/>
                <w:szCs w:val="20"/>
              </w:rPr>
            </w:pPr>
          </w:p>
          <w:p w14:paraId="1BE86F2D" w14:textId="183DA511" w:rsidR="004C2820" w:rsidRDefault="004C2820" w:rsidP="005316E9">
            <w:pPr>
              <w:jc w:val="both"/>
              <w:rPr>
                <w:rFonts w:ascii="Avenir Next LT Pro" w:hAnsi="Avenir Next LT Pro"/>
                <w:sz w:val="20"/>
                <w:szCs w:val="20"/>
              </w:rPr>
            </w:pPr>
            <w:r>
              <w:rPr>
                <w:rFonts w:ascii="Avenir Next LT Pro" w:hAnsi="Avenir Next LT Pro"/>
                <w:sz w:val="20"/>
                <w:szCs w:val="20"/>
              </w:rPr>
              <w:t>Por otra parte, posterior a la lectura de ambos textos, he dispuesto de una actividad breve que está vinculada con el ensayo, para que puedan ir aplicando lo comprendido.</w:t>
            </w:r>
          </w:p>
          <w:p w14:paraId="6595C8A3" w14:textId="1913027E" w:rsidR="004C2820" w:rsidRDefault="004C2820" w:rsidP="005316E9">
            <w:pPr>
              <w:jc w:val="both"/>
              <w:rPr>
                <w:rFonts w:ascii="Avenir Next LT Pro" w:hAnsi="Avenir Next LT Pro"/>
                <w:sz w:val="20"/>
                <w:szCs w:val="20"/>
              </w:rPr>
            </w:pPr>
          </w:p>
          <w:p w14:paraId="09535A44" w14:textId="51856737" w:rsidR="004C2820" w:rsidRDefault="004C2820" w:rsidP="005316E9">
            <w:pPr>
              <w:jc w:val="both"/>
              <w:rPr>
                <w:rFonts w:ascii="Avenir Next LT Pro" w:hAnsi="Avenir Next LT Pro"/>
                <w:sz w:val="20"/>
                <w:szCs w:val="20"/>
              </w:rPr>
            </w:pPr>
            <w:r>
              <w:rPr>
                <w:rFonts w:ascii="Avenir Next LT Pro" w:hAnsi="Avenir Next LT Pro"/>
                <w:sz w:val="20"/>
                <w:szCs w:val="20"/>
              </w:rPr>
              <w:t>Finalmente, requiero que investiguen los siguientes conceptos como complemento:</w:t>
            </w:r>
          </w:p>
          <w:p w14:paraId="05D587C5" w14:textId="764B79A1" w:rsidR="004C2820" w:rsidRDefault="004C2820" w:rsidP="004C2820">
            <w:pPr>
              <w:pStyle w:val="Prrafodelista"/>
              <w:numPr>
                <w:ilvl w:val="0"/>
                <w:numId w:val="4"/>
              </w:numPr>
              <w:jc w:val="both"/>
              <w:rPr>
                <w:rFonts w:ascii="Avenir Next LT Pro" w:hAnsi="Avenir Next LT Pro"/>
                <w:sz w:val="20"/>
                <w:szCs w:val="20"/>
              </w:rPr>
            </w:pPr>
            <w:r>
              <w:rPr>
                <w:rFonts w:ascii="Avenir Next LT Pro" w:hAnsi="Avenir Next LT Pro"/>
                <w:sz w:val="20"/>
                <w:szCs w:val="20"/>
              </w:rPr>
              <w:t>Tesis</w:t>
            </w:r>
          </w:p>
          <w:p w14:paraId="55AC2FFC" w14:textId="7730B589" w:rsidR="004C2820" w:rsidRPr="004C2820" w:rsidRDefault="004C2820" w:rsidP="004C2820">
            <w:pPr>
              <w:pStyle w:val="Prrafodelista"/>
              <w:numPr>
                <w:ilvl w:val="0"/>
                <w:numId w:val="4"/>
              </w:numPr>
              <w:jc w:val="both"/>
              <w:rPr>
                <w:rFonts w:ascii="Avenir Next LT Pro" w:hAnsi="Avenir Next LT Pro"/>
                <w:sz w:val="20"/>
                <w:szCs w:val="20"/>
              </w:rPr>
            </w:pPr>
            <w:r>
              <w:rPr>
                <w:rFonts w:ascii="Avenir Next LT Pro" w:hAnsi="Avenir Next LT Pro"/>
                <w:sz w:val="20"/>
                <w:szCs w:val="20"/>
              </w:rPr>
              <w:t>Argumentos (base, garantía, respaldo)</w:t>
            </w:r>
          </w:p>
          <w:p w14:paraId="24EA5C84" w14:textId="2FB28A60" w:rsidR="00295122" w:rsidRDefault="00295122" w:rsidP="00295122">
            <w:pPr>
              <w:jc w:val="both"/>
              <w:rPr>
                <w:rFonts w:ascii="Avenir Next LT Pro" w:hAnsi="Avenir Next LT Pro"/>
                <w:sz w:val="20"/>
                <w:szCs w:val="20"/>
              </w:rPr>
            </w:pPr>
          </w:p>
          <w:p w14:paraId="6F7361A2" w14:textId="65A8D42A" w:rsidR="00295122" w:rsidRPr="00295122" w:rsidRDefault="00295122" w:rsidP="00295122">
            <w:pPr>
              <w:jc w:val="both"/>
              <w:rPr>
                <w:rFonts w:ascii="Avenir Next LT Pro" w:hAnsi="Avenir Next LT Pro"/>
                <w:sz w:val="20"/>
                <w:szCs w:val="20"/>
              </w:rPr>
            </w:pPr>
            <w:r>
              <w:rPr>
                <w:rFonts w:ascii="Avenir Next LT Pro" w:hAnsi="Avenir Next LT Pro"/>
                <w:sz w:val="20"/>
                <w:szCs w:val="20"/>
              </w:rPr>
              <w:t xml:space="preserve">Cualquier duda que pueda surgir, que requiera de </w:t>
            </w:r>
            <w:r w:rsidR="003A3E0D">
              <w:rPr>
                <w:rFonts w:ascii="Avenir Next LT Pro" w:hAnsi="Avenir Next LT Pro"/>
                <w:sz w:val="20"/>
                <w:szCs w:val="20"/>
              </w:rPr>
              <w:t>una explicación</w:t>
            </w:r>
            <w:r w:rsidR="00E95D78">
              <w:rPr>
                <w:rFonts w:ascii="Avenir Next LT Pro" w:hAnsi="Avenir Next LT Pro"/>
                <w:sz w:val="20"/>
                <w:szCs w:val="20"/>
              </w:rPr>
              <w:t xml:space="preserve"> más acuciosa, pueden escribirme al medio de contacto dispuesto.</w:t>
            </w:r>
          </w:p>
          <w:p w14:paraId="5D306784" w14:textId="41E84E63" w:rsidR="007E3963" w:rsidRPr="00BC5C25" w:rsidRDefault="007E3963" w:rsidP="005316E9">
            <w:pPr>
              <w:jc w:val="both"/>
              <w:rPr>
                <w:rFonts w:ascii="Avenir Next LT Pro" w:hAnsi="Avenir Next LT Pro"/>
                <w:sz w:val="20"/>
                <w:szCs w:val="20"/>
              </w:rPr>
            </w:pPr>
            <w:r w:rsidRPr="00BC5C25">
              <w:rPr>
                <w:rFonts w:ascii="Avenir Next LT Pro" w:hAnsi="Avenir Next LT Pro"/>
                <w:sz w:val="20"/>
                <w:szCs w:val="20"/>
              </w:rPr>
              <w:t xml:space="preserve"> </w:t>
            </w:r>
          </w:p>
          <w:p w14:paraId="399B3DF1" w14:textId="77777777" w:rsidR="005316E9" w:rsidRPr="00BC5C25" w:rsidRDefault="005316E9" w:rsidP="005316E9">
            <w:pPr>
              <w:jc w:val="both"/>
              <w:rPr>
                <w:rFonts w:ascii="Avenir Next LT Pro" w:hAnsi="Avenir Next LT Pro"/>
              </w:rPr>
            </w:pPr>
          </w:p>
          <w:p w14:paraId="6BD650C0" w14:textId="345DEC5C" w:rsidR="00570C89" w:rsidRPr="00BC5C25" w:rsidRDefault="00F62123" w:rsidP="00570C89">
            <w:pPr>
              <w:jc w:val="both"/>
              <w:rPr>
                <w:rFonts w:ascii="Avenir Next LT Pro" w:hAnsi="Avenir Next LT Pro"/>
              </w:rPr>
            </w:pPr>
            <w:r w:rsidRPr="00BC5C25">
              <w:rPr>
                <w:rFonts w:ascii="Avenir Next LT Pro" w:hAnsi="Avenir Next LT Pro"/>
              </w:rPr>
              <w:t>Sa</w:t>
            </w:r>
            <w:r w:rsidR="00570C89" w:rsidRPr="00BC5C25">
              <w:rPr>
                <w:rFonts w:ascii="Avenir Next LT Pro" w:hAnsi="Avenir Next LT Pro"/>
              </w:rPr>
              <w:t>ludos</w:t>
            </w:r>
          </w:p>
          <w:p w14:paraId="17E4BC8E" w14:textId="77777777" w:rsidR="00570C89" w:rsidRPr="00BC5C25" w:rsidRDefault="00570C89" w:rsidP="00570C89">
            <w:pPr>
              <w:jc w:val="both"/>
              <w:rPr>
                <w:rFonts w:ascii="Avenir Next LT Pro" w:hAnsi="Avenir Next LT Pro"/>
              </w:rPr>
            </w:pPr>
            <w:r w:rsidRPr="00BC5C25">
              <w:rPr>
                <w:rFonts w:ascii="Avenir Next LT Pro" w:hAnsi="Avenir Next LT Pro"/>
              </w:rPr>
              <w:t>Hernán González Parra</w:t>
            </w:r>
          </w:p>
          <w:p w14:paraId="3D224F28" w14:textId="31EFF8AD" w:rsidR="00570C89" w:rsidRPr="00BC5C25" w:rsidRDefault="00570C89" w:rsidP="00570C89">
            <w:pPr>
              <w:jc w:val="both"/>
              <w:rPr>
                <w:rFonts w:ascii="Avenir Next LT Pro" w:hAnsi="Avenir Next LT Pro"/>
                <w:sz w:val="28"/>
                <w:szCs w:val="28"/>
              </w:rPr>
            </w:pPr>
            <w:r w:rsidRPr="00BC5C25">
              <w:rPr>
                <w:rFonts w:ascii="Avenir Next LT Pro" w:hAnsi="Avenir Next LT Pro"/>
              </w:rPr>
              <w:t>Profesor de Lengua y Literatura NM</w:t>
            </w:r>
            <w:r w:rsidR="00E95D78">
              <w:rPr>
                <w:rFonts w:ascii="Avenir Next LT Pro" w:hAnsi="Avenir Next LT Pro"/>
              </w:rPr>
              <w:t>1</w:t>
            </w:r>
          </w:p>
        </w:tc>
      </w:tr>
      <w:tr w:rsidR="00570C89" w:rsidRPr="005316E9" w14:paraId="09C29E9E" w14:textId="77777777" w:rsidTr="003C0BBE">
        <w:tc>
          <w:tcPr>
            <w:tcW w:w="3665" w:type="dxa"/>
            <w:shd w:val="clear" w:color="auto" w:fill="E2EFD9" w:themeFill="accent6" w:themeFillTint="33"/>
          </w:tcPr>
          <w:p w14:paraId="7ED9D4A0" w14:textId="62860C6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Medio de contacto</w:t>
            </w:r>
            <w:r w:rsidR="00C635B6" w:rsidRPr="00BC5C25">
              <w:rPr>
                <w:rFonts w:ascii="Avenir Next LT Pro" w:hAnsi="Avenir Next LT Pro"/>
                <w:b/>
                <w:bCs/>
                <w:sz w:val="24"/>
                <w:szCs w:val="24"/>
              </w:rPr>
              <w:t xml:space="preserve"> para dudas</w:t>
            </w:r>
            <w:r w:rsidR="007B676E" w:rsidRPr="00BC5C25">
              <w:rPr>
                <w:rFonts w:ascii="Avenir Next LT Pro" w:hAnsi="Avenir Next LT Pro"/>
                <w:b/>
                <w:bCs/>
                <w:sz w:val="24"/>
                <w:szCs w:val="24"/>
              </w:rPr>
              <w:t xml:space="preserve"> en tiempo real</w:t>
            </w:r>
          </w:p>
        </w:tc>
        <w:tc>
          <w:tcPr>
            <w:tcW w:w="5163" w:type="dxa"/>
            <w:shd w:val="clear" w:color="auto" w:fill="E2EFD9" w:themeFill="accent6" w:themeFillTint="33"/>
          </w:tcPr>
          <w:p w14:paraId="05BEF4D1" w14:textId="4C609A60" w:rsidR="00570C89" w:rsidRPr="00BC5C25" w:rsidRDefault="00E95D78" w:rsidP="00570C89">
            <w:pPr>
              <w:rPr>
                <w:rFonts w:ascii="Avenir Next LT Pro" w:hAnsi="Avenir Next LT Pro"/>
                <w:b/>
                <w:bCs/>
                <w:sz w:val="24"/>
                <w:szCs w:val="24"/>
              </w:rPr>
            </w:pPr>
            <w:r>
              <w:rPr>
                <w:rFonts w:ascii="Avenir Next LT Pro" w:hAnsi="Avenir Next LT Pro"/>
                <w:b/>
                <w:bCs/>
                <w:sz w:val="24"/>
                <w:szCs w:val="24"/>
              </w:rPr>
              <w:t>primero</w:t>
            </w:r>
            <w:r w:rsidR="00570C89" w:rsidRPr="00BC5C25">
              <w:rPr>
                <w:rFonts w:ascii="Avenir Next LT Pro" w:hAnsi="Avenir Next LT Pro"/>
                <w:b/>
                <w:bCs/>
                <w:sz w:val="24"/>
                <w:szCs w:val="24"/>
              </w:rPr>
              <w:t>medioemmanuel2020</w:t>
            </w:r>
            <w:r w:rsidR="00570C89" w:rsidRPr="00BC5C25">
              <w:rPr>
                <w:rFonts w:ascii="Avenir Next LT Pro" w:hAnsi="Avenir Next LT Pro"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57745B6"/>
    <w:multiLevelType w:val="hybridMultilevel"/>
    <w:tmpl w:val="113A480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C681E5D"/>
    <w:multiLevelType w:val="hybridMultilevel"/>
    <w:tmpl w:val="6B18D2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42C7"/>
    <w:rsid w:val="000450B0"/>
    <w:rsid w:val="000F4684"/>
    <w:rsid w:val="000F6A5A"/>
    <w:rsid w:val="00130286"/>
    <w:rsid w:val="001903E8"/>
    <w:rsid w:val="001942E7"/>
    <w:rsid w:val="002204EF"/>
    <w:rsid w:val="00293C07"/>
    <w:rsid w:val="00295122"/>
    <w:rsid w:val="002E3B3A"/>
    <w:rsid w:val="003A3E0D"/>
    <w:rsid w:val="003C0BBE"/>
    <w:rsid w:val="003C7B72"/>
    <w:rsid w:val="003D2995"/>
    <w:rsid w:val="003E6074"/>
    <w:rsid w:val="004C2820"/>
    <w:rsid w:val="004D18BE"/>
    <w:rsid w:val="005316E9"/>
    <w:rsid w:val="00570C89"/>
    <w:rsid w:val="005E219B"/>
    <w:rsid w:val="006E47B6"/>
    <w:rsid w:val="007B676E"/>
    <w:rsid w:val="007C6C51"/>
    <w:rsid w:val="007E3963"/>
    <w:rsid w:val="00816F0C"/>
    <w:rsid w:val="00877E4D"/>
    <w:rsid w:val="009F5576"/>
    <w:rsid w:val="00A152CB"/>
    <w:rsid w:val="00A65D17"/>
    <w:rsid w:val="00B04738"/>
    <w:rsid w:val="00BC5C25"/>
    <w:rsid w:val="00C20550"/>
    <w:rsid w:val="00C220C9"/>
    <w:rsid w:val="00C40FA9"/>
    <w:rsid w:val="00C635B6"/>
    <w:rsid w:val="00E165DC"/>
    <w:rsid w:val="00E31030"/>
    <w:rsid w:val="00E326A5"/>
    <w:rsid w:val="00E515B5"/>
    <w:rsid w:val="00E95D78"/>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33</cp:revision>
  <dcterms:created xsi:type="dcterms:W3CDTF">2020-06-03T01:19:00Z</dcterms:created>
  <dcterms:modified xsi:type="dcterms:W3CDTF">2020-08-30T23:52:00Z</dcterms:modified>
</cp:coreProperties>
</file>