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422191"/>
    <w:bookmarkStart w:id="1" w:name="_Hlk49597659"/>
    <w:bookmarkStart w:id="2" w:name="_Hlk48477806"/>
    <w:p w:rsidR="00D01ACA" w:rsidRPr="00BC67E0" w:rsidRDefault="00D01ACA" w:rsidP="00D01ACA">
      <w:pPr>
        <w:pStyle w:val="Sinespaciado"/>
        <w:rPr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09CCB" wp14:editId="6E7BD050">
                <wp:simplePos x="0" y="0"/>
                <wp:positionH relativeFrom="column">
                  <wp:posOffset>4939039</wp:posOffset>
                </wp:positionH>
                <wp:positionV relativeFrom="paragraph">
                  <wp:posOffset>546</wp:posOffset>
                </wp:positionV>
                <wp:extent cx="1318809" cy="837126"/>
                <wp:effectExtent l="19050" t="0" r="15240" b="20320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837126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ACA" w:rsidRDefault="00D01ACA" w:rsidP="00D01ACA">
                            <w:pPr>
                              <w:jc w:val="center"/>
                            </w:pPr>
                            <w:r>
                              <w:t>Semana del 31 de agosto</w:t>
                            </w:r>
                            <w:r w:rsidR="000F77A3">
                              <w:t xml:space="preserve"> al 4 de septiembre</w:t>
                            </w:r>
                            <w:r>
                              <w:t xml:space="preserve"> al 21 de agosto.</w:t>
                            </w:r>
                          </w:p>
                          <w:p w:rsidR="00D01ACA" w:rsidRDefault="00D01ACA" w:rsidP="00D01A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C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88.9pt;margin-top:.05pt;width:103.8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D01ACA" w:rsidRDefault="00D01ACA" w:rsidP="00D01ACA">
                      <w:pPr>
                        <w:jc w:val="center"/>
                      </w:pPr>
                      <w:r>
                        <w:t xml:space="preserve">Semana del </w:t>
                      </w:r>
                      <w:r>
                        <w:t>31 de agosto</w:t>
                      </w:r>
                      <w:r w:rsidR="000F77A3">
                        <w:t xml:space="preserve"> al 4 de septiembre</w:t>
                      </w:r>
                      <w:r>
                        <w:t xml:space="preserve"> al 21 de agosto.</w:t>
                      </w:r>
                    </w:p>
                    <w:p w:rsidR="00D01ACA" w:rsidRDefault="00D01ACA" w:rsidP="00D01A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C67E0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6C7EA21" wp14:editId="6E6DFDDB">
            <wp:simplePos x="0" y="0"/>
            <wp:positionH relativeFrom="margin">
              <wp:posOffset>122349</wp:posOffset>
            </wp:positionH>
            <wp:positionV relativeFrom="paragraph">
              <wp:posOffset>532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9296" wp14:editId="014B5259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ACA" w:rsidRPr="00D036F4" w:rsidRDefault="00D01ACA" w:rsidP="00D01ACA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D01ACA" w:rsidRPr="00D036F4" w:rsidRDefault="00D01ACA" w:rsidP="00D01AC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D01ACA" w:rsidRDefault="00D01ACA" w:rsidP="00D01A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9296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D01ACA" w:rsidRPr="00D036F4" w:rsidRDefault="00D01ACA" w:rsidP="00D01ACA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D01ACA" w:rsidRPr="00D036F4" w:rsidRDefault="00D01ACA" w:rsidP="00D01AC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D01ACA" w:rsidRDefault="00D01ACA" w:rsidP="00D01AC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lang w:eastAsia="es-CL"/>
        </w:rPr>
        <w:t xml:space="preserve"> Colegio Cristiano Emmanuel</w:t>
      </w:r>
    </w:p>
    <w:p w:rsidR="00D01ACA" w:rsidRPr="00BC67E0" w:rsidRDefault="00D01ACA" w:rsidP="00D01ACA">
      <w:pPr>
        <w:pStyle w:val="Sinespaciado"/>
        <w:rPr>
          <w:lang w:eastAsia="es-CL"/>
        </w:rPr>
      </w:pPr>
      <w:r w:rsidRPr="00BC67E0">
        <w:rPr>
          <w:lang w:eastAsia="es-CL"/>
        </w:rPr>
        <w:t>Historia, Geografía y Ciencia Sociales / 6° Año Básico</w:t>
      </w:r>
    </w:p>
    <w:p w:rsidR="00D01ACA" w:rsidRPr="00B34ABD" w:rsidRDefault="00D01ACA" w:rsidP="00D01ACA">
      <w:pPr>
        <w:pStyle w:val="Sinespaciado"/>
        <w:rPr>
          <w:lang w:eastAsia="es-CL"/>
        </w:rPr>
      </w:pPr>
      <w:r w:rsidRPr="00B34ABD">
        <w:rPr>
          <w:lang w:eastAsia="es-CL"/>
        </w:rPr>
        <w:t xml:space="preserve">-------------------------------------------------------------------  </w:t>
      </w:r>
    </w:p>
    <w:bookmarkEnd w:id="0"/>
    <w:p w:rsidR="00D01ACA" w:rsidRDefault="00D01ACA" w:rsidP="00D01ACA">
      <w:pPr>
        <w:pStyle w:val="Sinespaciado"/>
      </w:pPr>
    </w:p>
    <w:p w:rsidR="00D01ACA" w:rsidRDefault="00D01ACA" w:rsidP="00D01ACA">
      <w:pPr>
        <w:pStyle w:val="Sinespaciado"/>
      </w:pPr>
    </w:p>
    <w:p w:rsidR="00D01ACA" w:rsidRPr="004A2E89" w:rsidRDefault="00D01ACA" w:rsidP="00D01ACA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 xml:space="preserve">GUÍA DE </w:t>
      </w:r>
      <w:r>
        <w:rPr>
          <w:rFonts w:ascii="Arial" w:hAnsi="Arial" w:cs="Arial"/>
          <w:b/>
          <w:bCs/>
        </w:rPr>
        <w:t>TRABAJO</w:t>
      </w:r>
    </w:p>
    <w:p w:rsidR="00D01ACA" w:rsidRPr="004A2E89" w:rsidRDefault="00D01ACA" w:rsidP="00D01ACA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>AMBIENTES NATURALES DE CHILE</w:t>
      </w:r>
    </w:p>
    <w:bookmarkEnd w:id="1"/>
    <w:p w:rsidR="00D01ACA" w:rsidRPr="000F77A3" w:rsidRDefault="00D01ACA" w:rsidP="000F77A3">
      <w:pPr>
        <w:pStyle w:val="Sinespaciado"/>
        <w:rPr>
          <w:rFonts w:ascii="Arial" w:hAnsi="Arial" w:cs="Arial"/>
        </w:rPr>
      </w:pPr>
    </w:p>
    <w:bookmarkEnd w:id="2"/>
    <w:p w:rsidR="00BD0058" w:rsidRPr="004E4A4B" w:rsidRDefault="000F77A3" w:rsidP="000F77A3">
      <w:pPr>
        <w:pStyle w:val="Sinespaciado"/>
        <w:rPr>
          <w:rFonts w:ascii="Arial" w:hAnsi="Arial" w:cs="Arial"/>
          <w:sz w:val="24"/>
          <w:szCs w:val="24"/>
        </w:rPr>
      </w:pPr>
      <w:r w:rsidRPr="004E4A4B">
        <w:rPr>
          <w:rFonts w:ascii="Arial" w:hAnsi="Arial" w:cs="Arial"/>
          <w:sz w:val="24"/>
          <w:szCs w:val="24"/>
          <w:u w:val="single"/>
        </w:rPr>
        <w:t>Instrucciones</w:t>
      </w:r>
      <w:r w:rsidRPr="004E4A4B">
        <w:rPr>
          <w:rFonts w:ascii="Arial" w:hAnsi="Arial" w:cs="Arial"/>
          <w:sz w:val="24"/>
          <w:szCs w:val="24"/>
        </w:rPr>
        <w:t>:</w:t>
      </w:r>
    </w:p>
    <w:p w:rsidR="000F77A3" w:rsidRDefault="000F77A3" w:rsidP="004E4A4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0F77A3">
        <w:rPr>
          <w:rFonts w:ascii="Arial" w:hAnsi="Arial" w:cs="Arial"/>
        </w:rPr>
        <w:t>Las actividades que vas a desarrollar en esta guía están relacionadas</w:t>
      </w:r>
      <w:r w:rsidR="00744A1C">
        <w:rPr>
          <w:rFonts w:ascii="Arial" w:hAnsi="Arial" w:cs="Arial"/>
        </w:rPr>
        <w:t>, principalmente,</w:t>
      </w:r>
      <w:r w:rsidRPr="000F77A3">
        <w:rPr>
          <w:rFonts w:ascii="Arial" w:hAnsi="Arial" w:cs="Arial"/>
        </w:rPr>
        <w:t xml:space="preserve"> con </w:t>
      </w:r>
      <w:r w:rsidR="004E4A4B">
        <w:rPr>
          <w:rFonts w:ascii="Arial" w:hAnsi="Arial" w:cs="Arial"/>
        </w:rPr>
        <w:t xml:space="preserve">la forma en que </w:t>
      </w:r>
      <w:r w:rsidR="004E4A4B" w:rsidRPr="000F77A3">
        <w:rPr>
          <w:rFonts w:ascii="Arial" w:hAnsi="Arial" w:cs="Arial"/>
        </w:rPr>
        <w:t>las</w:t>
      </w:r>
      <w:r w:rsidRPr="000F77A3">
        <w:rPr>
          <w:rFonts w:ascii="Arial" w:hAnsi="Arial" w:cs="Arial"/>
        </w:rPr>
        <w:t xml:space="preserve"> personas tratan de adaptarse y transformar los </w:t>
      </w:r>
      <w:r w:rsidRPr="000F77A3">
        <w:rPr>
          <w:rFonts w:ascii="Arial" w:hAnsi="Arial" w:cs="Arial"/>
          <w:b/>
          <w:bCs/>
        </w:rPr>
        <w:t>diferentes paisajes naturales</w:t>
      </w:r>
      <w:r w:rsidRPr="000F77A3">
        <w:rPr>
          <w:rFonts w:ascii="Arial" w:hAnsi="Arial" w:cs="Arial"/>
        </w:rPr>
        <w:t xml:space="preserve"> en que viven.</w:t>
      </w:r>
    </w:p>
    <w:p w:rsidR="000F77A3" w:rsidRDefault="000F77A3" w:rsidP="004E4A4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Vas a trabajar con el Texto de estudio de la asignatura.</w:t>
      </w:r>
    </w:p>
    <w:p w:rsidR="00910277" w:rsidRDefault="00910277" w:rsidP="004E4A4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Envía el desarrollo de las actividades por el Buzón de tareas, en la hoja de respuestas.</w:t>
      </w:r>
    </w:p>
    <w:p w:rsidR="00644051" w:rsidRDefault="00644051" w:rsidP="00644051">
      <w:pPr>
        <w:pStyle w:val="Sinespaciado"/>
        <w:ind w:left="360"/>
        <w:rPr>
          <w:rFonts w:ascii="Arial" w:hAnsi="Arial" w:cs="Arial"/>
        </w:rPr>
      </w:pPr>
    </w:p>
    <w:p w:rsidR="004E4A4B" w:rsidRPr="00644051" w:rsidRDefault="000F77A3" w:rsidP="004E4A4B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Lee con atención </w:t>
      </w:r>
      <w:r w:rsidR="00644051" w:rsidRPr="00644051">
        <w:rPr>
          <w:rFonts w:ascii="Arial" w:hAnsi="Arial" w:cs="Arial"/>
          <w:b/>
          <w:bCs/>
        </w:rPr>
        <w:t>todos</w:t>
      </w:r>
      <w:r w:rsidR="006440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 “Recursos”</w:t>
      </w:r>
      <w:r w:rsidR="004E4A4B">
        <w:rPr>
          <w:rFonts w:ascii="Arial" w:hAnsi="Arial" w:cs="Arial"/>
        </w:rPr>
        <w:t xml:space="preserve"> </w:t>
      </w:r>
      <w:r w:rsidR="00644051">
        <w:rPr>
          <w:rFonts w:ascii="Arial" w:hAnsi="Arial" w:cs="Arial"/>
        </w:rPr>
        <w:t>que aparecen desde la página 196 a la 203</w:t>
      </w:r>
      <w:r w:rsidR="00F059BE">
        <w:rPr>
          <w:rFonts w:ascii="Arial" w:hAnsi="Arial" w:cs="Arial"/>
        </w:rPr>
        <w:t xml:space="preserve">, </w:t>
      </w:r>
      <w:r w:rsidR="00F059BE" w:rsidRPr="00F059BE">
        <w:rPr>
          <w:rFonts w:ascii="Arial" w:hAnsi="Arial" w:cs="Arial"/>
          <w:b/>
          <w:bCs/>
        </w:rPr>
        <w:t>lee los glosarios</w:t>
      </w:r>
      <w:r w:rsidR="00F059BE">
        <w:rPr>
          <w:rFonts w:ascii="Arial" w:hAnsi="Arial" w:cs="Arial"/>
        </w:rPr>
        <w:t xml:space="preserve"> y observa las imágenes.</w:t>
      </w:r>
    </w:p>
    <w:p w:rsidR="004E4A4B" w:rsidRPr="000F77A3" w:rsidRDefault="004E4A4B" w:rsidP="000F77A3">
      <w:pPr>
        <w:pStyle w:val="Sinespaciado"/>
        <w:rPr>
          <w:rFonts w:ascii="Arial" w:hAnsi="Arial" w:cs="Arial"/>
        </w:rPr>
      </w:pPr>
    </w:p>
    <w:p w:rsidR="00D20512" w:rsidRPr="00621E66" w:rsidRDefault="00D20512" w:rsidP="00644051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3" w:name="_Hlk49597785"/>
      <w:r w:rsidRPr="00621E66">
        <w:rPr>
          <w:rFonts w:ascii="Arial" w:hAnsi="Arial" w:cs="Arial"/>
          <w:sz w:val="24"/>
          <w:szCs w:val="24"/>
        </w:rPr>
        <w:t>Página 197</w:t>
      </w:r>
      <w:bookmarkEnd w:id="3"/>
      <w:r w:rsidRPr="00621E66">
        <w:rPr>
          <w:rFonts w:ascii="Arial" w:hAnsi="Arial" w:cs="Arial"/>
          <w:sz w:val="24"/>
          <w:szCs w:val="24"/>
        </w:rPr>
        <w:t>: Actividad 1, letras a y b</w:t>
      </w:r>
      <w:r>
        <w:rPr>
          <w:rFonts w:ascii="Arial" w:hAnsi="Arial" w:cs="Arial"/>
          <w:sz w:val="24"/>
          <w:szCs w:val="24"/>
        </w:rPr>
        <w:t>.</w:t>
      </w:r>
      <w:r w:rsidR="00314AC4">
        <w:rPr>
          <w:rFonts w:ascii="Arial" w:hAnsi="Arial" w:cs="Arial"/>
          <w:sz w:val="24"/>
          <w:szCs w:val="24"/>
        </w:rPr>
        <w:t xml:space="preserve"> </w:t>
      </w:r>
      <w:r w:rsidR="00C46452">
        <w:rPr>
          <w:rFonts w:ascii="Arial" w:hAnsi="Arial" w:cs="Arial"/>
          <w:sz w:val="24"/>
          <w:szCs w:val="24"/>
        </w:rPr>
        <w:t xml:space="preserve"> </w:t>
      </w:r>
    </w:p>
    <w:p w:rsidR="00644051" w:rsidRDefault="00D20512" w:rsidP="00644051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621E66">
        <w:rPr>
          <w:rFonts w:ascii="Arial" w:hAnsi="Arial" w:cs="Arial"/>
          <w:sz w:val="24"/>
          <w:szCs w:val="24"/>
        </w:rPr>
        <w:t xml:space="preserve">                    </w:t>
      </w:r>
      <w:r w:rsidR="00644051">
        <w:rPr>
          <w:rFonts w:ascii="Arial" w:hAnsi="Arial" w:cs="Arial"/>
          <w:sz w:val="24"/>
          <w:szCs w:val="24"/>
        </w:rPr>
        <w:t xml:space="preserve">      </w:t>
      </w:r>
      <w:r w:rsidRPr="00621E66">
        <w:rPr>
          <w:rFonts w:ascii="Arial" w:hAnsi="Arial" w:cs="Arial"/>
          <w:sz w:val="24"/>
          <w:szCs w:val="24"/>
        </w:rPr>
        <w:t>Actividad 2, letra b.</w:t>
      </w:r>
    </w:p>
    <w:p w:rsidR="00644051" w:rsidRDefault="00644051" w:rsidP="00644051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D20512" w:rsidRDefault="00D20512" w:rsidP="00644051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1E66">
        <w:rPr>
          <w:rFonts w:ascii="Arial" w:hAnsi="Arial" w:cs="Arial"/>
          <w:sz w:val="24"/>
          <w:szCs w:val="24"/>
        </w:rPr>
        <w:t xml:space="preserve">Página 199: </w:t>
      </w:r>
      <w:r w:rsidR="00644051">
        <w:rPr>
          <w:rFonts w:ascii="Arial" w:hAnsi="Arial" w:cs="Arial"/>
          <w:sz w:val="24"/>
          <w:szCs w:val="24"/>
        </w:rPr>
        <w:t>A</w:t>
      </w:r>
      <w:r w:rsidRPr="00621E66">
        <w:rPr>
          <w:rFonts w:ascii="Arial" w:hAnsi="Arial" w:cs="Arial"/>
          <w:sz w:val="24"/>
          <w:szCs w:val="24"/>
        </w:rPr>
        <w:t xml:space="preserve">ctividad </w:t>
      </w:r>
      <w:r>
        <w:rPr>
          <w:rFonts w:ascii="Arial" w:hAnsi="Arial" w:cs="Arial"/>
          <w:sz w:val="24"/>
          <w:szCs w:val="24"/>
        </w:rPr>
        <w:t>1</w:t>
      </w:r>
    </w:p>
    <w:p w:rsidR="00585293" w:rsidRDefault="00D20512" w:rsidP="00D20512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744A1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Actividad 2</w:t>
      </w:r>
    </w:p>
    <w:p w:rsidR="00585293" w:rsidRDefault="00585293" w:rsidP="00D20512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44051" w:rsidRDefault="00585293" w:rsidP="00644051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Pagina 203</w:t>
      </w:r>
      <w:r w:rsidR="00644051">
        <w:rPr>
          <w:rFonts w:ascii="Arial" w:hAnsi="Arial" w:cs="Arial"/>
          <w:sz w:val="24"/>
          <w:szCs w:val="24"/>
        </w:rPr>
        <w:t>: A</w:t>
      </w:r>
      <w:r w:rsidR="00644051" w:rsidRPr="00621E66">
        <w:rPr>
          <w:rFonts w:ascii="Arial" w:hAnsi="Arial" w:cs="Arial"/>
          <w:sz w:val="24"/>
          <w:szCs w:val="24"/>
        </w:rPr>
        <w:t xml:space="preserve">ctividad </w:t>
      </w:r>
      <w:r w:rsidR="00644051">
        <w:rPr>
          <w:rFonts w:ascii="Arial" w:hAnsi="Arial" w:cs="Arial"/>
          <w:sz w:val="24"/>
          <w:szCs w:val="24"/>
        </w:rPr>
        <w:t>1</w:t>
      </w:r>
    </w:p>
    <w:p w:rsidR="00644051" w:rsidRDefault="00644051" w:rsidP="00644051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44A1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9102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Actividad 2</w:t>
      </w:r>
    </w:p>
    <w:p w:rsidR="00C46452" w:rsidRDefault="00C46452" w:rsidP="00C46452">
      <w:pPr>
        <w:pStyle w:val="Sinespaciado"/>
        <w:rPr>
          <w:rFonts w:ascii="Arial" w:hAnsi="Arial" w:cs="Arial"/>
          <w:sz w:val="24"/>
          <w:szCs w:val="24"/>
        </w:rPr>
      </w:pPr>
    </w:p>
    <w:p w:rsidR="00D20512" w:rsidRPr="00621E66" w:rsidRDefault="00585293" w:rsidP="00C4645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77A3" w:rsidRDefault="00C46452" w:rsidP="00C46452">
      <w:pPr>
        <w:pStyle w:val="Sinespaciado"/>
        <w:rPr>
          <w:rFonts w:ascii="Arial" w:hAnsi="Arial" w:cs="Arial"/>
        </w:rPr>
      </w:pPr>
      <w:r w:rsidRPr="00C46452">
        <w:rPr>
          <w:rFonts w:ascii="Arial" w:hAnsi="Arial" w:cs="Arial"/>
          <w:highlight w:val="yellow"/>
        </w:rPr>
        <w:t>IMPORTANTE:</w:t>
      </w:r>
    </w:p>
    <w:p w:rsidR="00C46452" w:rsidRPr="00C46452" w:rsidRDefault="00C46452" w:rsidP="00C46452">
      <w:pPr>
        <w:pStyle w:val="Sinespaciado"/>
        <w:rPr>
          <w:rFonts w:ascii="Arial" w:hAnsi="Arial" w:cs="Arial"/>
          <w:sz w:val="24"/>
          <w:szCs w:val="24"/>
        </w:rPr>
      </w:pPr>
      <w:r w:rsidRPr="00C46452">
        <w:rPr>
          <w:rFonts w:ascii="Arial" w:hAnsi="Arial" w:cs="Arial"/>
          <w:sz w:val="24"/>
          <w:szCs w:val="24"/>
        </w:rPr>
        <w:t>La actividades de la página 197, corresponden a la semana pasada, pero no había que enviarla</w:t>
      </w:r>
      <w:r w:rsidRPr="00C46452">
        <w:rPr>
          <w:rFonts w:ascii="Arial" w:hAnsi="Arial" w:cs="Arial"/>
          <w:b/>
          <w:bCs/>
          <w:sz w:val="24"/>
          <w:szCs w:val="24"/>
        </w:rPr>
        <w:t>, ahor</w:t>
      </w:r>
      <w:bookmarkStart w:id="4" w:name="_GoBack"/>
      <w:bookmarkEnd w:id="4"/>
      <w:r w:rsidRPr="00C46452">
        <w:rPr>
          <w:rFonts w:ascii="Arial" w:hAnsi="Arial" w:cs="Arial"/>
          <w:b/>
          <w:bCs/>
          <w:sz w:val="24"/>
          <w:szCs w:val="24"/>
        </w:rPr>
        <w:t>a sí se debe enviar,</w:t>
      </w:r>
      <w:r w:rsidRPr="00C46452">
        <w:rPr>
          <w:rFonts w:ascii="Arial" w:hAnsi="Arial" w:cs="Arial"/>
          <w:sz w:val="24"/>
          <w:szCs w:val="24"/>
        </w:rPr>
        <w:t xml:space="preserve"> junto a las de la páginas 199 y 203.</w:t>
      </w:r>
    </w:p>
    <w:sectPr w:rsidR="00C46452" w:rsidRPr="00C46452" w:rsidSect="004E4A4B">
      <w:pgSz w:w="12240" w:h="15840"/>
      <w:pgMar w:top="709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492"/>
    <w:multiLevelType w:val="hybridMultilevel"/>
    <w:tmpl w:val="570A9D2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64A72"/>
    <w:multiLevelType w:val="hybridMultilevel"/>
    <w:tmpl w:val="73A60B2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FF6513"/>
    <w:multiLevelType w:val="hybridMultilevel"/>
    <w:tmpl w:val="A3EC37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6C7"/>
    <w:multiLevelType w:val="hybridMultilevel"/>
    <w:tmpl w:val="6D40A4F8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F9072A"/>
    <w:multiLevelType w:val="hybridMultilevel"/>
    <w:tmpl w:val="EBF46CB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58"/>
    <w:rsid w:val="000F77A3"/>
    <w:rsid w:val="00314AC4"/>
    <w:rsid w:val="0046494A"/>
    <w:rsid w:val="004E4A4B"/>
    <w:rsid w:val="00566F5B"/>
    <w:rsid w:val="00585293"/>
    <w:rsid w:val="00644051"/>
    <w:rsid w:val="00744A1C"/>
    <w:rsid w:val="00910277"/>
    <w:rsid w:val="00BD0058"/>
    <w:rsid w:val="00C46452"/>
    <w:rsid w:val="00D01ACA"/>
    <w:rsid w:val="00D20512"/>
    <w:rsid w:val="00F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4A53"/>
  <w15:chartTrackingRefBased/>
  <w15:docId w15:val="{C84F896F-B80A-4869-9C45-0F3D6F5C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1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2020-08-29T05:08:00Z</dcterms:created>
  <dcterms:modified xsi:type="dcterms:W3CDTF">2020-08-29T17:10:00Z</dcterms:modified>
</cp:coreProperties>
</file>