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BC" w:rsidRDefault="001829BC" w:rsidP="001829BC">
      <w:pPr>
        <w:tabs>
          <w:tab w:val="left" w:pos="1125"/>
          <w:tab w:val="left" w:pos="2835"/>
        </w:tabs>
        <w:rPr>
          <w:b/>
          <w:bCs/>
          <w:sz w:val="24"/>
          <w:szCs w:val="24"/>
        </w:rPr>
      </w:pPr>
    </w:p>
    <w:p w:rsidR="001829BC" w:rsidRDefault="001829BC" w:rsidP="001829BC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Control bibliográfico 1: </w:t>
      </w:r>
    </w:p>
    <w:p w:rsidR="001829BC" w:rsidRPr="00FA6409" w:rsidRDefault="001829BC" w:rsidP="001829BC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Texto “El siglo XX chileno visto desde el siglo XXI. Una voz crítica”.</w:t>
      </w:r>
    </w:p>
    <w:p w:rsidR="001829BC" w:rsidRPr="00FA6409" w:rsidRDefault="001829BC" w:rsidP="001829BC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  <w:r w:rsidRPr="00FA6409">
        <w:rPr>
          <w:b/>
          <w:bCs/>
          <w:sz w:val="24"/>
          <w:szCs w:val="24"/>
          <w:lang w:val="es-MX"/>
        </w:rPr>
        <w:t>NM4</w:t>
      </w:r>
    </w:p>
    <w:p w:rsidR="001829BC" w:rsidRPr="00FA6409" w:rsidRDefault="001829BC" w:rsidP="001829BC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Fecha: Semana 03 julio - </w:t>
      </w:r>
      <w:r w:rsidRPr="00FA6409">
        <w:rPr>
          <w:b/>
          <w:bCs/>
          <w:sz w:val="24"/>
          <w:szCs w:val="24"/>
          <w:lang w:val="es-MX"/>
        </w:rPr>
        <w:t>0</w:t>
      </w:r>
      <w:r>
        <w:rPr>
          <w:b/>
          <w:bCs/>
          <w:sz w:val="24"/>
          <w:szCs w:val="24"/>
          <w:lang w:val="es-MX"/>
        </w:rPr>
        <w:t>7 de agost</w:t>
      </w:r>
      <w:r w:rsidRPr="00FA6409">
        <w:rPr>
          <w:b/>
          <w:bCs/>
          <w:sz w:val="24"/>
          <w:szCs w:val="24"/>
          <w:lang w:val="es-MX"/>
        </w:rPr>
        <w:t>o</w:t>
      </w:r>
    </w:p>
    <w:p w:rsidR="001829BC" w:rsidRDefault="001829BC" w:rsidP="001829BC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  <w:r w:rsidRPr="00FA6409">
        <w:rPr>
          <w:b/>
          <w:bCs/>
          <w:sz w:val="24"/>
          <w:szCs w:val="24"/>
          <w:lang w:val="es-MX"/>
        </w:rPr>
        <w:t>Nombre del o los estudiantes:</w:t>
      </w:r>
    </w:p>
    <w:p w:rsidR="00D31B2B" w:rsidRDefault="00D31B2B" w:rsidP="001829BC">
      <w:pPr>
        <w:tabs>
          <w:tab w:val="left" w:pos="2835"/>
        </w:tabs>
        <w:ind w:left="720" w:hanging="720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Instrucciones: </w:t>
      </w:r>
    </w:p>
    <w:p w:rsidR="00D31B2B" w:rsidRDefault="00D31B2B" w:rsidP="00D31B2B">
      <w:pPr>
        <w:pStyle w:val="Prrafodelista"/>
        <w:numPr>
          <w:ilvl w:val="0"/>
          <w:numId w:val="2"/>
        </w:numPr>
        <w:tabs>
          <w:tab w:val="left" w:pos="2835"/>
        </w:tabs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El estudiante debe leer el texto propuesto</w:t>
      </w:r>
    </w:p>
    <w:p w:rsidR="00D31B2B" w:rsidRDefault="00D31B2B" w:rsidP="00D31B2B">
      <w:pPr>
        <w:pStyle w:val="Prrafodelista"/>
        <w:numPr>
          <w:ilvl w:val="0"/>
          <w:numId w:val="2"/>
        </w:numPr>
        <w:tabs>
          <w:tab w:val="left" w:pos="2835"/>
        </w:tabs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El control puede ser realizado en parejas</w:t>
      </w:r>
    </w:p>
    <w:p w:rsidR="00D31B2B" w:rsidRDefault="00B1764F" w:rsidP="00D31B2B">
      <w:pPr>
        <w:pStyle w:val="Prrafodelista"/>
        <w:numPr>
          <w:ilvl w:val="0"/>
          <w:numId w:val="2"/>
        </w:numPr>
        <w:tabs>
          <w:tab w:val="left" w:pos="2835"/>
        </w:tabs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El control debe ser entregado en el buzón a más tardar el día </w:t>
      </w:r>
      <w:r w:rsidR="00437810">
        <w:rPr>
          <w:b/>
          <w:bCs/>
          <w:sz w:val="24"/>
          <w:szCs w:val="24"/>
          <w:lang w:val="es-MX"/>
        </w:rPr>
        <w:t>viernes 07</w:t>
      </w:r>
      <w:r>
        <w:rPr>
          <w:b/>
          <w:bCs/>
          <w:sz w:val="24"/>
          <w:szCs w:val="24"/>
          <w:lang w:val="es-MX"/>
        </w:rPr>
        <w:t xml:space="preserve"> de agosto de 2020</w:t>
      </w:r>
    </w:p>
    <w:p w:rsidR="00437810" w:rsidRPr="00437810" w:rsidRDefault="00437810" w:rsidP="00437810">
      <w:pPr>
        <w:tabs>
          <w:tab w:val="left" w:pos="2835"/>
        </w:tabs>
        <w:rPr>
          <w:b/>
          <w:bCs/>
          <w:sz w:val="24"/>
          <w:szCs w:val="24"/>
          <w:lang w:val="es-MX"/>
        </w:rPr>
      </w:pPr>
    </w:p>
    <w:p w:rsidR="00B1764F" w:rsidRPr="00D31B2B" w:rsidRDefault="00B1764F" w:rsidP="00B1764F">
      <w:pPr>
        <w:pStyle w:val="Prrafodelista"/>
        <w:tabs>
          <w:tab w:val="left" w:pos="2835"/>
        </w:tabs>
        <w:rPr>
          <w:b/>
          <w:bCs/>
          <w:sz w:val="24"/>
          <w:szCs w:val="24"/>
          <w:lang w:val="es-MX"/>
        </w:rPr>
      </w:pPr>
    </w:p>
    <w:p w:rsidR="001829BC" w:rsidRDefault="001829BC">
      <w:pPr>
        <w:rPr>
          <w:lang w:val="es-MX"/>
        </w:rPr>
      </w:pPr>
    </w:p>
    <w:p w:rsidR="001829BC" w:rsidRP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Pr="001829BC" w:rsidRDefault="001829BC" w:rsidP="001829BC">
      <w:pPr>
        <w:rPr>
          <w:lang w:val="es-MX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6A829" wp14:editId="110DE339">
                <wp:simplePos x="0" y="0"/>
                <wp:positionH relativeFrom="margin">
                  <wp:align>left</wp:align>
                </wp:positionH>
                <wp:positionV relativeFrom="paragraph">
                  <wp:posOffset>10794</wp:posOffset>
                </wp:positionV>
                <wp:extent cx="5686425" cy="19050"/>
                <wp:effectExtent l="0" t="0" r="28575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B8CAF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47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1829BC" w:rsidRDefault="001829BC" w:rsidP="001829BC">
      <w:pPr>
        <w:rPr>
          <w:lang w:val="es-MX"/>
        </w:rPr>
      </w:pPr>
    </w:p>
    <w:p w:rsidR="001829BC" w:rsidRPr="00FA6409" w:rsidRDefault="001829BC" w:rsidP="001829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MX" w:eastAsia="es-ES_tradnl"/>
        </w:rPr>
      </w:pPr>
      <w:r w:rsidRPr="00FA6409">
        <w:rPr>
          <w:rFonts w:ascii="Calibri" w:eastAsia="Times New Roman" w:hAnsi="Calibri" w:cs="Calibri"/>
          <w:b/>
          <w:sz w:val="24"/>
          <w:szCs w:val="24"/>
          <w:lang w:val="es-MX" w:eastAsia="es-ES_tradnl"/>
        </w:rPr>
        <w:t>OA 4</w:t>
      </w:r>
      <w:r w:rsidRPr="00FA6409">
        <w:rPr>
          <w:rFonts w:ascii="Calibri" w:eastAsia="Times New Roman" w:hAnsi="Calibri" w:cs="Calibri"/>
          <w:sz w:val="24"/>
          <w:szCs w:val="24"/>
          <w:lang w:val="es-MX" w:eastAsia="es-ES_tradnl"/>
        </w:rPr>
        <w:t>: Comprender la importancia de los derechos laborales en Chile, considerando las principales tendencias globales y nacionales, la evolución de los mecanismos institucionales que buscan resguardarlos y los aportes de los movimientos y organizaciones sociales a su fortalecimiento.</w:t>
      </w:r>
    </w:p>
    <w:p w:rsidR="00285D83" w:rsidRDefault="00285D83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</w:p>
    <w:p w:rsidR="001829BC" w:rsidRDefault="001829BC" w:rsidP="001829BC">
      <w:pPr>
        <w:rPr>
          <w:lang w:val="es-MX"/>
        </w:rPr>
      </w:pPr>
      <w:r>
        <w:rPr>
          <w:lang w:val="es-MX"/>
        </w:rPr>
        <w:t>Responde las siguientes preguntas:</w:t>
      </w:r>
    </w:p>
    <w:p w:rsidR="001829BC" w:rsidRDefault="001829BC" w:rsidP="001829BC">
      <w:pPr>
        <w:rPr>
          <w:lang w:val="es-MX"/>
        </w:rPr>
      </w:pPr>
    </w:p>
    <w:p w:rsidR="001829BC" w:rsidRDefault="00D31B2B" w:rsidP="001829B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Desarrolle, ¿Por qué el autor plantea que el siglo XX chileno fue “un siglo corto”?</w:t>
      </w:r>
    </w:p>
    <w:p w:rsidR="00D31B2B" w:rsidRDefault="00D31B2B" w:rsidP="001829B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Desarrolle lo planteado por el a</w:t>
      </w:r>
      <w:r w:rsidR="00B1764F">
        <w:rPr>
          <w:lang w:val="es-MX"/>
        </w:rPr>
        <w:t>utor en relación a la modernización</w:t>
      </w:r>
      <w:r>
        <w:rPr>
          <w:lang w:val="es-MX"/>
        </w:rPr>
        <w:t xml:space="preserve"> socialista, y cómo esta se </w:t>
      </w:r>
      <w:r w:rsidR="00B1764F">
        <w:rPr>
          <w:lang w:val="es-MX"/>
        </w:rPr>
        <w:t>contrapone a la modernización</w:t>
      </w:r>
      <w:r>
        <w:rPr>
          <w:lang w:val="es-MX"/>
        </w:rPr>
        <w:t xml:space="preserve"> capitalista</w:t>
      </w:r>
    </w:p>
    <w:p w:rsidR="00D31B2B" w:rsidRDefault="00D31B2B" w:rsidP="001829B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Desarrolle y explique los 4 procesos de modernización que han existido en el país</w:t>
      </w:r>
    </w:p>
    <w:p w:rsidR="00D31B2B" w:rsidRPr="001829BC" w:rsidRDefault="00D31B2B" w:rsidP="001829B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¿Cómo se relaciona el contenido visto en las cl</w:t>
      </w:r>
      <w:r w:rsidR="00437810">
        <w:rPr>
          <w:lang w:val="es-MX"/>
        </w:rPr>
        <w:t>ases pasadas, con respecto a la historia</w:t>
      </w:r>
      <w:r>
        <w:rPr>
          <w:lang w:val="es-MX"/>
        </w:rPr>
        <w:t xml:space="preserve"> </w:t>
      </w:r>
      <w:r w:rsidR="00437810">
        <w:rPr>
          <w:lang w:val="es-MX"/>
        </w:rPr>
        <w:t xml:space="preserve">de los </w:t>
      </w:r>
      <w:r>
        <w:rPr>
          <w:lang w:val="es-MX"/>
        </w:rPr>
        <w:t>Derechos Laborales en Chile, con el texto leído?</w:t>
      </w:r>
      <w:bookmarkStart w:id="0" w:name="_GoBack"/>
      <w:bookmarkEnd w:id="0"/>
    </w:p>
    <w:sectPr w:rsidR="00D31B2B" w:rsidRPr="001829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4D" w:rsidRDefault="002D1A4D" w:rsidP="001829BC">
      <w:pPr>
        <w:spacing w:after="0" w:line="240" w:lineRule="auto"/>
      </w:pPr>
      <w:r>
        <w:separator/>
      </w:r>
    </w:p>
  </w:endnote>
  <w:endnote w:type="continuationSeparator" w:id="0">
    <w:p w:rsidR="002D1A4D" w:rsidRDefault="002D1A4D" w:rsidP="0018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4D" w:rsidRDefault="002D1A4D" w:rsidP="001829BC">
      <w:pPr>
        <w:spacing w:after="0" w:line="240" w:lineRule="auto"/>
      </w:pPr>
      <w:r>
        <w:separator/>
      </w:r>
    </w:p>
  </w:footnote>
  <w:footnote w:type="continuationSeparator" w:id="0">
    <w:p w:rsidR="002D1A4D" w:rsidRDefault="002D1A4D" w:rsidP="0018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C" w:rsidRDefault="001829BC">
    <w:pPr>
      <w:pStyle w:val="Encabezado"/>
    </w:pPr>
    <w:r w:rsidRPr="001829BC">
      <w:rPr>
        <w:noProof/>
      </w:rPr>
      <w:drawing>
        <wp:anchor distT="0" distB="0" distL="114300" distR="114300" simplePos="0" relativeHeight="251660288" behindDoc="0" locked="0" layoutInCell="1" allowOverlap="1" wp14:anchorId="55DAF761" wp14:editId="4C5136CE">
          <wp:simplePos x="0" y="0"/>
          <wp:positionH relativeFrom="margin">
            <wp:posOffset>-241935</wp:posOffset>
          </wp:positionH>
          <wp:positionV relativeFrom="paragraph">
            <wp:posOffset>-354330</wp:posOffset>
          </wp:positionV>
          <wp:extent cx="1543050" cy="59055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29BC">
      <w:rPr>
        <w:noProof/>
      </w:rPr>
      <w:drawing>
        <wp:anchor distT="0" distB="0" distL="114300" distR="114300" simplePos="0" relativeHeight="251659264" behindDoc="0" locked="0" layoutInCell="1" allowOverlap="1" wp14:anchorId="58C920E6" wp14:editId="37000C85">
          <wp:simplePos x="0" y="0"/>
          <wp:positionH relativeFrom="leftMargin">
            <wp:posOffset>203835</wp:posOffset>
          </wp:positionH>
          <wp:positionV relativeFrom="paragraph">
            <wp:posOffset>-357505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36B9"/>
    <w:multiLevelType w:val="hybridMultilevel"/>
    <w:tmpl w:val="F9CA4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54825"/>
    <w:multiLevelType w:val="hybridMultilevel"/>
    <w:tmpl w:val="AE70A0C4"/>
    <w:lvl w:ilvl="0" w:tplc="818EB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C"/>
    <w:rsid w:val="001829BC"/>
    <w:rsid w:val="00285D83"/>
    <w:rsid w:val="002D1A4D"/>
    <w:rsid w:val="00437810"/>
    <w:rsid w:val="00B1764F"/>
    <w:rsid w:val="00B26D87"/>
    <w:rsid w:val="00D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E2F08"/>
  <w15:chartTrackingRefBased/>
  <w15:docId w15:val="{FF324480-51AC-4CC8-A590-FA45855C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9BC"/>
  </w:style>
  <w:style w:type="paragraph" w:styleId="Piedepgina">
    <w:name w:val="footer"/>
    <w:basedOn w:val="Normal"/>
    <w:link w:val="PiedepginaCar"/>
    <w:uiPriority w:val="99"/>
    <w:unhideWhenUsed/>
    <w:rsid w:val="00182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9BC"/>
  </w:style>
  <w:style w:type="paragraph" w:styleId="Prrafodelista">
    <w:name w:val="List Paragraph"/>
    <w:basedOn w:val="Normal"/>
    <w:uiPriority w:val="34"/>
    <w:qFormat/>
    <w:rsid w:val="00182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2020-07-24T22:58:00Z</dcterms:created>
  <dcterms:modified xsi:type="dcterms:W3CDTF">2020-08-03T16:14:00Z</dcterms:modified>
</cp:coreProperties>
</file>