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9FED0" w14:textId="77777777" w:rsidR="00BD6D11" w:rsidRPr="00BD6D11" w:rsidRDefault="00BD6D11" w:rsidP="00BD6D11">
      <w:pPr>
        <w:jc w:val="both"/>
        <w:rPr>
          <w:rFonts w:ascii="Arial" w:hAnsi="Arial" w:cs="Arial"/>
        </w:rPr>
      </w:pPr>
      <w:r w:rsidRPr="00BD6D11">
        <w:rPr>
          <w:rFonts w:ascii="Arial" w:hAnsi="Arial" w:cs="Arial"/>
          <w:b/>
          <w:bCs/>
        </w:rPr>
        <w:t>Discurso pronunciado por el físico británico Stephen Hawking, Premio Príncipe de Asturias de la Concordia 1989</w:t>
      </w:r>
    </w:p>
    <w:p w14:paraId="27A15119" w14:textId="77777777" w:rsidR="00BD6D11" w:rsidRPr="00BD6D11" w:rsidRDefault="00BD6D11" w:rsidP="00BD6D11">
      <w:pPr>
        <w:jc w:val="both"/>
        <w:rPr>
          <w:rFonts w:ascii="Arial" w:hAnsi="Arial" w:cs="Arial"/>
        </w:rPr>
      </w:pPr>
      <w:r w:rsidRPr="00BD6D11">
        <w:rPr>
          <w:rFonts w:ascii="Arial" w:hAnsi="Arial" w:cs="Arial"/>
        </w:rPr>
        <w:drawing>
          <wp:anchor distT="142875" distB="142875" distL="190500" distR="190500" simplePos="0" relativeHeight="251659264" behindDoc="0" locked="0" layoutInCell="1" allowOverlap="0" wp14:anchorId="62385361" wp14:editId="25E393BF">
            <wp:simplePos x="0" y="0"/>
            <wp:positionH relativeFrom="column">
              <wp:align>left</wp:align>
            </wp:positionH>
            <wp:positionV relativeFrom="line">
              <wp:posOffset>0</wp:posOffset>
            </wp:positionV>
            <wp:extent cx="1905000" cy="1543050"/>
            <wp:effectExtent l="0" t="0" r="0" b="0"/>
            <wp:wrapSquare wrapText="bothSides"/>
            <wp:docPr id="3" name="Imagen 3" descr="http://www3.gobiernodecanarias.org/aciisi/cienciasmc/web/u0/images/haw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3.gobiernodecanarias.org/aciisi/cienciasmc/web/u0/images/hawkin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6D11">
        <w:rPr>
          <w:rFonts w:ascii="Arial" w:hAnsi="Arial" w:cs="Arial"/>
        </w:rPr>
        <w:t xml:space="preserve">Me gustaría decir algunas palabras sobre la consciencia y actitudes públicas ante la ciencia y la tecnología. Nos guste o no, el mundo en que vivimos ha cambiado mucho en el último siglo, y probablemente cambiará aún más en los próximos cien años. </w:t>
      </w:r>
    </w:p>
    <w:p w14:paraId="72B0F642" w14:textId="77777777" w:rsidR="00BD6D11" w:rsidRPr="00BD6D11" w:rsidRDefault="00BD6D11" w:rsidP="00BD6D11">
      <w:pPr>
        <w:jc w:val="both"/>
        <w:rPr>
          <w:rFonts w:ascii="Arial" w:hAnsi="Arial" w:cs="Arial"/>
        </w:rPr>
      </w:pPr>
      <w:r w:rsidRPr="00BD6D11">
        <w:rPr>
          <w:rFonts w:ascii="Arial" w:hAnsi="Arial" w:cs="Arial"/>
        </w:rPr>
        <w:t xml:space="preserve">A algunos les gustaría detener estos cambios y volver a lo que ellos consideran una época más pura y más simple. Pero la historia enseña que el pasado no fue tan maravilloso. No fue tan malo, es cierto, para una pequeña minoría privilegiada, aunque también ellos carecieron de los beneficios de la medicina moderna y hasta los partos constituían un alto riesgo para las mujeres. Para la mayoría de la población la vida era sórdida, brutal y corta. Si admitimos que no es posible impedir que la ciencia y la tecnología cambien el mundo, podemos al menos intentar que esos cambios se realicen en la dirección correcta. </w:t>
      </w:r>
      <w:r w:rsidRPr="00BD6D11">
        <w:rPr>
          <w:rFonts w:ascii="Arial" w:hAnsi="Arial" w:cs="Arial"/>
          <w:b/>
          <w:bCs/>
        </w:rPr>
        <w:t>En una sociedad democrática, esto significa que los ciudadanos necesitan tener unos conocimientos básicos de las cuestiones científicas, de modo que puedan tomar decisiones informadas y no depender únicamente de los expertos…</w:t>
      </w:r>
      <w:r w:rsidRPr="00BD6D11">
        <w:rPr>
          <w:rFonts w:ascii="Arial" w:hAnsi="Arial" w:cs="Arial"/>
        </w:rPr>
        <w:t xml:space="preserve"> </w:t>
      </w:r>
    </w:p>
    <w:p w14:paraId="09E43B70" w14:textId="77777777" w:rsidR="00BD6D11" w:rsidRPr="00BD6D11" w:rsidRDefault="00BD6D11" w:rsidP="00BD6D11">
      <w:pPr>
        <w:jc w:val="both"/>
        <w:rPr>
          <w:rFonts w:ascii="Arial" w:hAnsi="Arial" w:cs="Arial"/>
        </w:rPr>
      </w:pPr>
      <w:r w:rsidRPr="00BD6D11">
        <w:rPr>
          <w:rFonts w:ascii="Arial" w:hAnsi="Arial" w:cs="Arial"/>
        </w:rPr>
        <w:t xml:space="preserve">¿Qué se puede hacer para aprovechar ese interés y dar a los ciudadanos la educación científica que necesitan para tomar decisiones informadas en temas como la "lluvia ácida", el "efecto invernadero", las armas nucleares o la ingeniería genética? Claramente, la base debe estar en lo que se enseña en los colegios. Pero la ciencia, en la enseñanza escolar, es presentada a menudo de un modo árido y sin interés. Los niños la aprenden de memoria para aprobar los exámenes, pero no ven su importancia en el mundo que les rodea. Además, la ciencia se enseña a menudo en forma de ecuaciones. Y aunque </w:t>
      </w:r>
      <w:r w:rsidRPr="00BD6D11">
        <w:rPr>
          <w:rFonts w:ascii="Arial" w:hAnsi="Arial" w:cs="Arial"/>
          <w:b/>
          <w:bCs/>
        </w:rPr>
        <w:t>las ecuaciones son una forma concisa y exacta de escribir ideas matemáticas</w:t>
      </w:r>
      <w:r w:rsidRPr="00BD6D11">
        <w:rPr>
          <w:rFonts w:ascii="Arial" w:hAnsi="Arial" w:cs="Arial"/>
        </w:rPr>
        <w:t xml:space="preserve">, al mismo tiempo atemorizan a la mayor parte de la gente. Cuando escribí recientemente un libro de divulgación científica, fui advertido de que cada ecuación que incluyese rebajaría las ventas a la mitad. Incluí una sola, la más famosa de Einstein, E=mc2. Quizás habría vendido el doble sin ella. </w:t>
      </w:r>
    </w:p>
    <w:p w14:paraId="13C8FC1A" w14:textId="77777777" w:rsidR="00BD6D11" w:rsidRPr="00BD6D11" w:rsidRDefault="00BD6D11" w:rsidP="00BD6D11">
      <w:pPr>
        <w:jc w:val="both"/>
        <w:rPr>
          <w:rFonts w:ascii="Arial" w:hAnsi="Arial" w:cs="Arial"/>
        </w:rPr>
      </w:pPr>
      <w:r w:rsidRPr="00BD6D11">
        <w:rPr>
          <w:rFonts w:ascii="Arial" w:hAnsi="Arial" w:cs="Arial"/>
        </w:rPr>
        <w:t xml:space="preserve">Científicos e ingenieros tienden a expresar sus ideas en forma de ecuaciones, porque necesitan conocer los valores exactos de las cantidades. Pero para otras personas una comprensión sustancial de los conceptos científicos es suficiente. Y esto puede expresarse mediante palabras y diagramas, sin el uso de ecuaciones complejas. </w:t>
      </w:r>
    </w:p>
    <w:p w14:paraId="207C1EB4" w14:textId="77777777" w:rsidR="00BD6D11" w:rsidRPr="00BD6D11" w:rsidRDefault="00BD6D11" w:rsidP="00BD6D11">
      <w:pPr>
        <w:jc w:val="both"/>
        <w:rPr>
          <w:rFonts w:ascii="Arial" w:hAnsi="Arial" w:cs="Arial"/>
        </w:rPr>
      </w:pPr>
      <w:r w:rsidRPr="00BD6D11">
        <w:rPr>
          <w:rFonts w:ascii="Arial" w:hAnsi="Arial" w:cs="Arial"/>
        </w:rPr>
        <w:t xml:space="preserve">La ciencia que la gente aprende en los colegios puede proporcionarnos un marco básico. Pero el ritmo del progreso científico es ahora tan rápido, que siempre hay nuevos avances que han surgido después de que uno ha dejado la escuela o la universidad. Yo nunca aprendí nada sobre biología molecular o transistores en el colegio, y sin embargo la </w:t>
      </w:r>
      <w:r w:rsidRPr="00BD6D11">
        <w:rPr>
          <w:rFonts w:ascii="Arial" w:hAnsi="Arial" w:cs="Arial"/>
        </w:rPr>
        <w:lastRenderedPageBreak/>
        <w:t xml:space="preserve">ingeniería genética y las computadoras son dos de los avances que probablemente cambiarán más nuestra forma de vivir en el futuro. Libros populares y artículos de las revistas sobre ciencia pueden ayudar a conocer nuevos avances. Pero incluso el más exitoso libro de divulgación es leído sólo por una pequeña parte de la población. Únicamente la televisión puede conseguir una audiencia masiva. Los productores de programas científicos para la televisión deberían comprender que tienen la responsabilidad de educar al público, y no solamente de entretenerlo. </w:t>
      </w:r>
    </w:p>
    <w:p w14:paraId="54B2AE24" w14:textId="77777777" w:rsidR="00BD6D11" w:rsidRPr="00BD6D11" w:rsidRDefault="00BD6D11" w:rsidP="00BD6D11">
      <w:pPr>
        <w:jc w:val="both"/>
        <w:rPr>
          <w:rFonts w:ascii="Arial" w:hAnsi="Arial" w:cs="Arial"/>
        </w:rPr>
      </w:pPr>
      <w:r w:rsidRPr="00BD6D11">
        <w:rPr>
          <w:rFonts w:ascii="Arial" w:hAnsi="Arial" w:cs="Arial"/>
        </w:rPr>
        <w:t>¿Cuáles son los temas científicos sobre los cuales la gente deberá tomar decisiones en el futuro? Sin duda, el más urgente es el de las armas nucleares. Otros problemas globales, son el suministro de alimentos o el "efecto invernadero".</w:t>
      </w:r>
    </w:p>
    <w:p w14:paraId="52551E5F" w14:textId="5F1EDD54" w:rsidR="00DA76C3" w:rsidRDefault="00BD6D11" w:rsidP="00BD6D11">
      <w:pPr>
        <w:jc w:val="both"/>
      </w:pPr>
      <w:hyperlink r:id="rId7" w:tgtFrame="_blank" w:history="1">
        <w:r w:rsidRPr="00BD6D11">
          <w:rPr>
            <w:rStyle w:val="Hipervnculo"/>
            <w:rFonts w:ascii="Arial" w:hAnsi="Arial" w:cs="Arial"/>
            <w:b/>
            <w:bCs/>
          </w:rPr>
          <w:t>http://www.fundacionprincipedeasturias.org/esp/04/premiados/discursos/discurso249.html</w:t>
        </w:r>
      </w:hyperlink>
    </w:p>
    <w:p w14:paraId="2694A5FB" w14:textId="77777777" w:rsidR="00C63C36" w:rsidRDefault="00C63C36" w:rsidP="00BD6D11">
      <w:pPr>
        <w:jc w:val="both"/>
        <w:rPr>
          <w:b/>
          <w:bCs/>
          <w:sz w:val="32"/>
          <w:szCs w:val="32"/>
        </w:rPr>
      </w:pPr>
    </w:p>
    <w:p w14:paraId="1A8B62C6" w14:textId="77777777" w:rsidR="00C63C36" w:rsidRDefault="00C63C36" w:rsidP="00BD6D11">
      <w:pPr>
        <w:jc w:val="both"/>
        <w:rPr>
          <w:b/>
          <w:bCs/>
          <w:sz w:val="32"/>
          <w:szCs w:val="32"/>
        </w:rPr>
      </w:pPr>
    </w:p>
    <w:p w14:paraId="20595CF9" w14:textId="77777777" w:rsidR="00C63C36" w:rsidRDefault="00C63C36" w:rsidP="00BD6D11">
      <w:pPr>
        <w:jc w:val="both"/>
        <w:rPr>
          <w:b/>
          <w:bCs/>
          <w:sz w:val="32"/>
          <w:szCs w:val="32"/>
        </w:rPr>
      </w:pPr>
    </w:p>
    <w:p w14:paraId="6E4FD98F" w14:textId="77777777" w:rsidR="00C63C36" w:rsidRDefault="00C63C36" w:rsidP="00BD6D11">
      <w:pPr>
        <w:jc w:val="both"/>
        <w:rPr>
          <w:b/>
          <w:bCs/>
          <w:sz w:val="32"/>
          <w:szCs w:val="32"/>
        </w:rPr>
      </w:pPr>
    </w:p>
    <w:p w14:paraId="78086090" w14:textId="77777777" w:rsidR="00C63C36" w:rsidRDefault="00C63C36" w:rsidP="00BD6D11">
      <w:pPr>
        <w:jc w:val="both"/>
        <w:rPr>
          <w:b/>
          <w:bCs/>
          <w:sz w:val="32"/>
          <w:szCs w:val="32"/>
        </w:rPr>
      </w:pPr>
    </w:p>
    <w:p w14:paraId="22FCA1A8" w14:textId="77777777" w:rsidR="00C63C36" w:rsidRDefault="00C63C36" w:rsidP="00BD6D11">
      <w:pPr>
        <w:jc w:val="both"/>
        <w:rPr>
          <w:b/>
          <w:bCs/>
          <w:sz w:val="32"/>
          <w:szCs w:val="32"/>
        </w:rPr>
      </w:pPr>
    </w:p>
    <w:p w14:paraId="318DD392" w14:textId="77777777" w:rsidR="00C63C36" w:rsidRDefault="00C63C36" w:rsidP="00BD6D11">
      <w:pPr>
        <w:jc w:val="both"/>
        <w:rPr>
          <w:b/>
          <w:bCs/>
          <w:sz w:val="32"/>
          <w:szCs w:val="32"/>
        </w:rPr>
      </w:pPr>
    </w:p>
    <w:p w14:paraId="28DA42CA" w14:textId="77777777" w:rsidR="00C63C36" w:rsidRDefault="00C63C36" w:rsidP="00BD6D11">
      <w:pPr>
        <w:jc w:val="both"/>
        <w:rPr>
          <w:b/>
          <w:bCs/>
          <w:sz w:val="32"/>
          <w:szCs w:val="32"/>
        </w:rPr>
      </w:pPr>
    </w:p>
    <w:p w14:paraId="5454B2AC" w14:textId="77777777" w:rsidR="00C63C36" w:rsidRDefault="00C63C36" w:rsidP="00BD6D11">
      <w:pPr>
        <w:jc w:val="both"/>
        <w:rPr>
          <w:b/>
          <w:bCs/>
          <w:sz w:val="32"/>
          <w:szCs w:val="32"/>
        </w:rPr>
      </w:pPr>
    </w:p>
    <w:p w14:paraId="40271FB0" w14:textId="77777777" w:rsidR="00C63C36" w:rsidRDefault="00C63C36" w:rsidP="00BD6D11">
      <w:pPr>
        <w:jc w:val="both"/>
        <w:rPr>
          <w:b/>
          <w:bCs/>
          <w:sz w:val="32"/>
          <w:szCs w:val="32"/>
        </w:rPr>
      </w:pPr>
    </w:p>
    <w:p w14:paraId="29E58DB6" w14:textId="77777777" w:rsidR="00C63C36" w:rsidRDefault="00C63C36" w:rsidP="00BD6D11">
      <w:pPr>
        <w:jc w:val="both"/>
        <w:rPr>
          <w:b/>
          <w:bCs/>
          <w:sz w:val="32"/>
          <w:szCs w:val="32"/>
        </w:rPr>
      </w:pPr>
    </w:p>
    <w:p w14:paraId="7CF314D9" w14:textId="77777777" w:rsidR="00C63C36" w:rsidRDefault="00C63C36" w:rsidP="00BD6D11">
      <w:pPr>
        <w:jc w:val="both"/>
        <w:rPr>
          <w:b/>
          <w:bCs/>
          <w:sz w:val="32"/>
          <w:szCs w:val="32"/>
        </w:rPr>
      </w:pPr>
    </w:p>
    <w:p w14:paraId="377E80D4" w14:textId="77777777" w:rsidR="00C63C36" w:rsidRDefault="00C63C36" w:rsidP="00BD6D11">
      <w:pPr>
        <w:jc w:val="both"/>
        <w:rPr>
          <w:b/>
          <w:bCs/>
          <w:sz w:val="32"/>
          <w:szCs w:val="32"/>
        </w:rPr>
      </w:pPr>
    </w:p>
    <w:p w14:paraId="605C4187" w14:textId="5EBD4881" w:rsidR="00BD6D11" w:rsidRDefault="00BD6D11" w:rsidP="00BD6D11">
      <w:pPr>
        <w:jc w:val="both"/>
        <w:rPr>
          <w:b/>
          <w:bCs/>
          <w:sz w:val="32"/>
          <w:szCs w:val="32"/>
        </w:rPr>
      </w:pPr>
      <w:r w:rsidRPr="00BD6D11">
        <w:rPr>
          <w:b/>
          <w:bCs/>
          <w:sz w:val="32"/>
          <w:szCs w:val="32"/>
        </w:rPr>
        <w:lastRenderedPageBreak/>
        <w:t>ACTIVIDAD DE APRENDIZAJE</w:t>
      </w:r>
    </w:p>
    <w:p w14:paraId="2FBB5C1B" w14:textId="77777777" w:rsidR="00C63C36" w:rsidRPr="00C63C36" w:rsidRDefault="00C63C36" w:rsidP="00C63C36">
      <w:pPr>
        <w:autoSpaceDE w:val="0"/>
        <w:autoSpaceDN w:val="0"/>
        <w:adjustRightInd w:val="0"/>
        <w:spacing w:after="0" w:line="240" w:lineRule="auto"/>
        <w:jc w:val="both"/>
        <w:rPr>
          <w:rFonts w:ascii="Arial" w:eastAsia="Calibri" w:hAnsi="Arial" w:cs="Arial"/>
        </w:rPr>
      </w:pPr>
      <w:r w:rsidRPr="00C63C36">
        <w:rPr>
          <w:rFonts w:ascii="Arial" w:eastAsia="Calibri" w:hAnsi="Arial" w:cs="Arial"/>
          <w:b/>
          <w:bCs/>
          <w:color w:val="404042"/>
        </w:rPr>
        <w:t>OA 9</w:t>
      </w:r>
    </w:p>
    <w:p w14:paraId="41C93639" w14:textId="77777777" w:rsidR="00C63C36" w:rsidRPr="00C63C36" w:rsidRDefault="00C63C36" w:rsidP="00C63C36">
      <w:pPr>
        <w:autoSpaceDE w:val="0"/>
        <w:autoSpaceDN w:val="0"/>
        <w:adjustRightInd w:val="0"/>
        <w:spacing w:after="0" w:line="240" w:lineRule="auto"/>
        <w:jc w:val="both"/>
        <w:rPr>
          <w:rFonts w:ascii="Arial" w:eastAsia="Calibri" w:hAnsi="Arial" w:cs="Arial"/>
          <w:color w:val="404042"/>
        </w:rPr>
      </w:pPr>
      <w:r w:rsidRPr="00C63C36">
        <w:rPr>
          <w:rFonts w:ascii="Arial" w:eastAsia="Calibri" w:hAnsi="Arial" w:cs="Arial"/>
          <w:color w:val="404042"/>
        </w:rPr>
        <w:t>Analizar y evaluar textos con finalidad argumentativa, como columnas de opinión, cartas, discursos y ensayos, considerando:</w:t>
      </w:r>
    </w:p>
    <w:p w14:paraId="5F320E4F" w14:textId="77777777" w:rsidR="00C63C36" w:rsidRPr="00C63C36" w:rsidRDefault="00C63C36" w:rsidP="00C63C36">
      <w:pPr>
        <w:autoSpaceDE w:val="0"/>
        <w:autoSpaceDN w:val="0"/>
        <w:adjustRightInd w:val="0"/>
        <w:spacing w:after="0" w:line="240" w:lineRule="auto"/>
        <w:jc w:val="both"/>
        <w:rPr>
          <w:rFonts w:ascii="Arial" w:eastAsia="Calibri" w:hAnsi="Arial" w:cs="Arial"/>
          <w:color w:val="404042"/>
        </w:rPr>
      </w:pPr>
      <w:r w:rsidRPr="00C63C36">
        <w:rPr>
          <w:rFonts w:ascii="Arial" w:eastAsia="Calibri" w:hAnsi="Arial" w:cs="Arial"/>
          <w:color w:val="404042"/>
        </w:rPr>
        <w:t xml:space="preserve"> &gt; La tesis, ya sea explícita o implícita, y los argumentos e información que la sostienen.</w:t>
      </w:r>
    </w:p>
    <w:p w14:paraId="1E5BD23B" w14:textId="77777777" w:rsidR="00C63C36" w:rsidRPr="00C63C36" w:rsidRDefault="00C63C36" w:rsidP="00C63C36">
      <w:pPr>
        <w:autoSpaceDE w:val="0"/>
        <w:autoSpaceDN w:val="0"/>
        <w:adjustRightInd w:val="0"/>
        <w:spacing w:after="0" w:line="240" w:lineRule="auto"/>
        <w:jc w:val="both"/>
        <w:rPr>
          <w:rFonts w:ascii="Arial" w:eastAsia="Calibri" w:hAnsi="Arial" w:cs="Arial"/>
        </w:rPr>
      </w:pPr>
      <w:r w:rsidRPr="00C63C36">
        <w:rPr>
          <w:rFonts w:ascii="Arial" w:eastAsia="Calibri" w:hAnsi="Arial" w:cs="Arial"/>
          <w:color w:val="404042"/>
        </w:rPr>
        <w:t xml:space="preserve"> &gt; La diferencia entre hecho y opinión.</w:t>
      </w:r>
    </w:p>
    <w:p w14:paraId="439CD9A1" w14:textId="77777777" w:rsidR="00C63C36" w:rsidRPr="00C63C36" w:rsidRDefault="00C63C36" w:rsidP="00C63C36">
      <w:pPr>
        <w:autoSpaceDE w:val="0"/>
        <w:autoSpaceDN w:val="0"/>
        <w:adjustRightInd w:val="0"/>
        <w:spacing w:after="0" w:line="240" w:lineRule="auto"/>
        <w:jc w:val="both"/>
        <w:rPr>
          <w:rFonts w:ascii="Arial" w:eastAsia="Calibri" w:hAnsi="Arial" w:cs="Arial"/>
          <w:color w:val="404042"/>
        </w:rPr>
      </w:pPr>
      <w:r w:rsidRPr="00C63C36">
        <w:rPr>
          <w:rFonts w:ascii="Arial" w:eastAsia="Calibri" w:hAnsi="Arial" w:cs="Arial"/>
          <w:color w:val="404042"/>
        </w:rPr>
        <w:t xml:space="preserve"> &gt; Si la información del texto es suficiente y pertinente para sustentar la tesis del autor.</w:t>
      </w:r>
    </w:p>
    <w:p w14:paraId="7355D82B" w14:textId="77777777" w:rsidR="00C63C36" w:rsidRPr="00C63C36" w:rsidRDefault="00C63C36" w:rsidP="00C63C36">
      <w:pPr>
        <w:autoSpaceDE w:val="0"/>
        <w:autoSpaceDN w:val="0"/>
        <w:adjustRightInd w:val="0"/>
        <w:spacing w:after="0" w:line="240" w:lineRule="auto"/>
        <w:jc w:val="both"/>
        <w:rPr>
          <w:rFonts w:ascii="Arial" w:eastAsia="Calibri" w:hAnsi="Arial" w:cs="Arial"/>
        </w:rPr>
      </w:pPr>
      <w:r w:rsidRPr="00C63C36">
        <w:rPr>
          <w:rFonts w:ascii="Arial" w:eastAsia="Calibri" w:hAnsi="Arial" w:cs="Arial"/>
          <w:color w:val="404042"/>
        </w:rPr>
        <w:t xml:space="preserve"> &gt; La manera en que el autor organiza el texto.</w:t>
      </w:r>
    </w:p>
    <w:p w14:paraId="3F52CBED" w14:textId="77777777" w:rsidR="00C63C36" w:rsidRPr="00C63C36" w:rsidRDefault="00C63C36" w:rsidP="00C63C36">
      <w:pPr>
        <w:autoSpaceDE w:val="0"/>
        <w:autoSpaceDN w:val="0"/>
        <w:adjustRightInd w:val="0"/>
        <w:spacing w:after="0" w:line="240" w:lineRule="auto"/>
        <w:jc w:val="both"/>
        <w:rPr>
          <w:rFonts w:ascii="Arial" w:eastAsia="Calibri" w:hAnsi="Arial" w:cs="Arial"/>
          <w:color w:val="404042"/>
        </w:rPr>
      </w:pPr>
      <w:r w:rsidRPr="00C63C36">
        <w:rPr>
          <w:rFonts w:ascii="Arial" w:eastAsia="Calibri" w:hAnsi="Arial" w:cs="Arial"/>
          <w:color w:val="404042"/>
        </w:rPr>
        <w:t xml:space="preserve"> &gt; Con qué intención el autor usa preguntas retóricas, oraciones desiderativas y oraciones dubitativas.</w:t>
      </w:r>
    </w:p>
    <w:p w14:paraId="10CDB4F6" w14:textId="781FCFEB" w:rsidR="00C63C36" w:rsidRDefault="00C63C36" w:rsidP="00C63C36">
      <w:pPr>
        <w:autoSpaceDE w:val="0"/>
        <w:autoSpaceDN w:val="0"/>
        <w:adjustRightInd w:val="0"/>
        <w:spacing w:after="0" w:line="240" w:lineRule="auto"/>
        <w:jc w:val="both"/>
        <w:rPr>
          <w:rFonts w:ascii="Arial" w:eastAsia="Calibri" w:hAnsi="Arial" w:cs="Arial"/>
        </w:rPr>
      </w:pPr>
      <w:r w:rsidRPr="00C63C36">
        <w:rPr>
          <w:rFonts w:ascii="Arial" w:eastAsia="Calibri" w:hAnsi="Arial" w:cs="Arial"/>
          <w:color w:val="404042"/>
        </w:rPr>
        <w:t xml:space="preserve"> &gt; Su postura personal frente a lo leído y argumentos que la sustentan.</w:t>
      </w:r>
    </w:p>
    <w:p w14:paraId="77785717" w14:textId="77777777" w:rsidR="00C63C36" w:rsidRPr="00C63C36" w:rsidRDefault="00C63C36" w:rsidP="00C63C36">
      <w:pPr>
        <w:autoSpaceDE w:val="0"/>
        <w:autoSpaceDN w:val="0"/>
        <w:adjustRightInd w:val="0"/>
        <w:spacing w:after="0" w:line="240" w:lineRule="auto"/>
        <w:jc w:val="both"/>
        <w:rPr>
          <w:rFonts w:ascii="Arial" w:eastAsia="Calibri" w:hAnsi="Arial" w:cs="Arial"/>
        </w:rPr>
      </w:pPr>
    </w:p>
    <w:p w14:paraId="2600A9A7" w14:textId="773B2D7D" w:rsidR="00BD6D11" w:rsidRPr="00C63C36" w:rsidRDefault="00BD6D11" w:rsidP="00BD6D11">
      <w:pPr>
        <w:jc w:val="both"/>
        <w:rPr>
          <w:rFonts w:ascii="Arial" w:hAnsi="Arial" w:cs="Arial"/>
        </w:rPr>
      </w:pPr>
      <w:r>
        <w:rPr>
          <w:rFonts w:ascii="Arial" w:hAnsi="Arial" w:cs="Arial"/>
        </w:rPr>
        <w:t>A partir del texto leído y considerando los conceptos tratados en sesiones previas, responda las siguientes preguntas.</w:t>
      </w:r>
    </w:p>
    <w:p w14:paraId="5AFEA2F3" w14:textId="1AE5B86D" w:rsidR="00BD6D11" w:rsidRPr="00C63C36" w:rsidRDefault="00C63C36" w:rsidP="00BD6D11">
      <w:pPr>
        <w:autoSpaceDE w:val="0"/>
        <w:autoSpaceDN w:val="0"/>
        <w:adjustRightInd w:val="0"/>
        <w:spacing w:after="0" w:line="240" w:lineRule="auto"/>
        <w:rPr>
          <w:rFonts w:ascii="Arial" w:hAnsi="Arial" w:cs="Arial"/>
          <w:b/>
          <w:bCs/>
          <w:color w:val="404042"/>
        </w:rPr>
      </w:pPr>
      <w:r w:rsidRPr="00C63C36">
        <w:rPr>
          <w:rFonts w:ascii="Arial" w:hAnsi="Arial" w:cs="Arial"/>
          <w:b/>
          <w:bCs/>
          <w:color w:val="404042"/>
        </w:rPr>
        <w:t>PREGUNTAS</w:t>
      </w:r>
    </w:p>
    <w:p w14:paraId="1A9CDEEC" w14:textId="77777777" w:rsidR="00C63C36" w:rsidRPr="00C63C36" w:rsidRDefault="00C63C36" w:rsidP="00BD6D11">
      <w:pPr>
        <w:autoSpaceDE w:val="0"/>
        <w:autoSpaceDN w:val="0"/>
        <w:adjustRightInd w:val="0"/>
        <w:spacing w:after="0" w:line="240" w:lineRule="auto"/>
        <w:rPr>
          <w:rFonts w:ascii="Arial" w:hAnsi="Arial" w:cs="Arial"/>
          <w:b/>
          <w:bCs/>
          <w:color w:val="404042"/>
        </w:rPr>
      </w:pPr>
    </w:p>
    <w:p w14:paraId="75BE36D7" w14:textId="000DC32F" w:rsidR="00BD6D11" w:rsidRDefault="00BD6D11" w:rsidP="00BD6D11">
      <w:pPr>
        <w:autoSpaceDE w:val="0"/>
        <w:autoSpaceDN w:val="0"/>
        <w:adjustRightInd w:val="0"/>
        <w:spacing w:after="0" w:line="240" w:lineRule="auto"/>
        <w:rPr>
          <w:rFonts w:ascii="Arial" w:hAnsi="Arial" w:cs="Arial"/>
          <w:color w:val="404042"/>
        </w:rPr>
      </w:pPr>
      <w:r w:rsidRPr="00BD6D11">
        <w:rPr>
          <w:rFonts w:ascii="Arial" w:hAnsi="Arial" w:cs="Arial"/>
          <w:color w:val="404042"/>
        </w:rPr>
        <w:t>1. ¿Cuál es el tema tratado?</w:t>
      </w:r>
      <w:r>
        <w:rPr>
          <w:rFonts w:ascii="Arial" w:hAnsi="Arial" w:cs="Arial"/>
          <w:color w:val="404042"/>
        </w:rPr>
        <w:t xml:space="preserve"> (2 líneas)</w:t>
      </w:r>
    </w:p>
    <w:p w14:paraId="451F181A" w14:textId="00976BC1" w:rsidR="00BD6D11" w:rsidRDefault="00BD6D11" w:rsidP="00BD6D11">
      <w:pPr>
        <w:autoSpaceDE w:val="0"/>
        <w:autoSpaceDN w:val="0"/>
        <w:adjustRightInd w:val="0"/>
        <w:spacing w:after="0" w:line="240" w:lineRule="auto"/>
        <w:rPr>
          <w:rFonts w:ascii="Arial" w:hAnsi="Arial" w:cs="Arial"/>
          <w:color w:val="404042"/>
        </w:rPr>
      </w:pPr>
    </w:p>
    <w:tbl>
      <w:tblPr>
        <w:tblStyle w:val="Tablaconcuadrcula"/>
        <w:tblW w:w="0" w:type="auto"/>
        <w:tblLook w:val="04A0" w:firstRow="1" w:lastRow="0" w:firstColumn="1" w:lastColumn="0" w:noHBand="0" w:noVBand="1"/>
      </w:tblPr>
      <w:tblGrid>
        <w:gridCol w:w="8828"/>
      </w:tblGrid>
      <w:tr w:rsidR="00BD6D11" w14:paraId="2B503F4B" w14:textId="77777777" w:rsidTr="00BD6D11">
        <w:tc>
          <w:tcPr>
            <w:tcW w:w="8828" w:type="dxa"/>
          </w:tcPr>
          <w:p w14:paraId="45DEE543" w14:textId="77777777" w:rsidR="00BD6D11" w:rsidRDefault="00BD6D11" w:rsidP="00BD6D11">
            <w:pPr>
              <w:autoSpaceDE w:val="0"/>
              <w:autoSpaceDN w:val="0"/>
              <w:adjustRightInd w:val="0"/>
              <w:rPr>
                <w:rFonts w:ascii="Arial" w:hAnsi="Arial" w:cs="Arial"/>
                <w:color w:val="404042"/>
              </w:rPr>
            </w:pPr>
          </w:p>
          <w:p w14:paraId="0E88A5E0" w14:textId="4098ED93" w:rsidR="00BD6D11" w:rsidRDefault="00BD6D11" w:rsidP="00BD6D11">
            <w:pPr>
              <w:autoSpaceDE w:val="0"/>
              <w:autoSpaceDN w:val="0"/>
              <w:adjustRightInd w:val="0"/>
              <w:rPr>
                <w:rFonts w:ascii="Arial" w:hAnsi="Arial" w:cs="Arial"/>
                <w:color w:val="404042"/>
              </w:rPr>
            </w:pPr>
          </w:p>
        </w:tc>
      </w:tr>
    </w:tbl>
    <w:p w14:paraId="547A6296" w14:textId="591F85CF" w:rsidR="00BD6D11" w:rsidRDefault="00BD6D11" w:rsidP="00BD6D11">
      <w:pPr>
        <w:autoSpaceDE w:val="0"/>
        <w:autoSpaceDN w:val="0"/>
        <w:adjustRightInd w:val="0"/>
        <w:spacing w:after="0" w:line="240" w:lineRule="auto"/>
        <w:rPr>
          <w:rFonts w:ascii="Arial" w:hAnsi="Arial" w:cs="Arial"/>
          <w:color w:val="404042"/>
        </w:rPr>
      </w:pPr>
    </w:p>
    <w:tbl>
      <w:tblPr>
        <w:tblStyle w:val="Tablaconcuadrcula"/>
        <w:tblW w:w="0" w:type="auto"/>
        <w:tblLook w:val="04A0" w:firstRow="1" w:lastRow="0" w:firstColumn="1" w:lastColumn="0" w:noHBand="0" w:noVBand="1"/>
      </w:tblPr>
      <w:tblGrid>
        <w:gridCol w:w="6232"/>
        <w:gridCol w:w="865"/>
        <w:gridCol w:w="865"/>
        <w:gridCol w:w="866"/>
      </w:tblGrid>
      <w:tr w:rsidR="005315CE" w14:paraId="1F18BE8E" w14:textId="77777777" w:rsidTr="005315CE">
        <w:tc>
          <w:tcPr>
            <w:tcW w:w="6232" w:type="dxa"/>
          </w:tcPr>
          <w:p w14:paraId="11698351" w14:textId="7A84EFB1" w:rsidR="005315CE" w:rsidRDefault="005315CE" w:rsidP="00BD6D11">
            <w:pPr>
              <w:autoSpaceDE w:val="0"/>
              <w:autoSpaceDN w:val="0"/>
              <w:adjustRightInd w:val="0"/>
              <w:rPr>
                <w:rFonts w:ascii="Arial" w:hAnsi="Arial" w:cs="Arial"/>
                <w:color w:val="404042"/>
              </w:rPr>
            </w:pPr>
            <w:bookmarkStart w:id="0" w:name="_Hlk44841436"/>
            <w:r>
              <w:rPr>
                <w:rFonts w:ascii="Arial" w:hAnsi="Arial" w:cs="Arial"/>
                <w:color w:val="404042"/>
              </w:rPr>
              <w:t>Indicador</w:t>
            </w:r>
          </w:p>
        </w:tc>
        <w:tc>
          <w:tcPr>
            <w:tcW w:w="865" w:type="dxa"/>
          </w:tcPr>
          <w:p w14:paraId="17DF75C6" w14:textId="5B2074F1" w:rsidR="005315CE" w:rsidRDefault="005315CE" w:rsidP="00BD6D11">
            <w:pPr>
              <w:autoSpaceDE w:val="0"/>
              <w:autoSpaceDN w:val="0"/>
              <w:adjustRightInd w:val="0"/>
              <w:rPr>
                <w:rFonts w:ascii="Arial" w:hAnsi="Arial" w:cs="Arial"/>
                <w:color w:val="404042"/>
              </w:rPr>
            </w:pPr>
            <w:r>
              <w:rPr>
                <w:rFonts w:ascii="Arial" w:hAnsi="Arial" w:cs="Arial"/>
                <w:color w:val="404042"/>
              </w:rPr>
              <w:t>0</w:t>
            </w:r>
          </w:p>
        </w:tc>
        <w:tc>
          <w:tcPr>
            <w:tcW w:w="865" w:type="dxa"/>
          </w:tcPr>
          <w:p w14:paraId="72B5DB02" w14:textId="4CCC77E5" w:rsidR="005315CE" w:rsidRDefault="005315CE" w:rsidP="00BD6D11">
            <w:pPr>
              <w:autoSpaceDE w:val="0"/>
              <w:autoSpaceDN w:val="0"/>
              <w:adjustRightInd w:val="0"/>
              <w:rPr>
                <w:rFonts w:ascii="Arial" w:hAnsi="Arial" w:cs="Arial"/>
                <w:color w:val="404042"/>
              </w:rPr>
            </w:pPr>
            <w:r>
              <w:rPr>
                <w:rFonts w:ascii="Arial" w:hAnsi="Arial" w:cs="Arial"/>
                <w:color w:val="404042"/>
              </w:rPr>
              <w:t>1</w:t>
            </w:r>
          </w:p>
        </w:tc>
        <w:tc>
          <w:tcPr>
            <w:tcW w:w="866" w:type="dxa"/>
          </w:tcPr>
          <w:p w14:paraId="459FD0C4" w14:textId="4A9838EB" w:rsidR="005315CE" w:rsidRDefault="005315CE" w:rsidP="00BD6D11">
            <w:pPr>
              <w:autoSpaceDE w:val="0"/>
              <w:autoSpaceDN w:val="0"/>
              <w:adjustRightInd w:val="0"/>
              <w:rPr>
                <w:rFonts w:ascii="Arial" w:hAnsi="Arial" w:cs="Arial"/>
                <w:color w:val="404042"/>
              </w:rPr>
            </w:pPr>
            <w:r>
              <w:rPr>
                <w:rFonts w:ascii="Arial" w:hAnsi="Arial" w:cs="Arial"/>
                <w:color w:val="404042"/>
              </w:rPr>
              <w:t>2</w:t>
            </w:r>
          </w:p>
        </w:tc>
      </w:tr>
      <w:tr w:rsidR="005315CE" w14:paraId="337F914A" w14:textId="77777777" w:rsidTr="005315CE">
        <w:tc>
          <w:tcPr>
            <w:tcW w:w="6232" w:type="dxa"/>
          </w:tcPr>
          <w:p w14:paraId="13530EC7" w14:textId="5420CC68" w:rsidR="005315CE" w:rsidRDefault="005315CE" w:rsidP="00BD6D11">
            <w:pPr>
              <w:autoSpaceDE w:val="0"/>
              <w:autoSpaceDN w:val="0"/>
              <w:adjustRightInd w:val="0"/>
              <w:rPr>
                <w:rFonts w:ascii="Arial" w:hAnsi="Arial" w:cs="Arial"/>
                <w:color w:val="404042"/>
              </w:rPr>
            </w:pPr>
            <w:r>
              <w:rPr>
                <w:rFonts w:ascii="Arial" w:hAnsi="Arial" w:cs="Arial"/>
                <w:color w:val="404042"/>
              </w:rPr>
              <w:t>Identifica el tema tratado en el texto</w:t>
            </w:r>
          </w:p>
        </w:tc>
        <w:tc>
          <w:tcPr>
            <w:tcW w:w="865" w:type="dxa"/>
          </w:tcPr>
          <w:p w14:paraId="746A9CD1" w14:textId="77777777" w:rsidR="005315CE" w:rsidRDefault="005315CE" w:rsidP="00BD6D11">
            <w:pPr>
              <w:autoSpaceDE w:val="0"/>
              <w:autoSpaceDN w:val="0"/>
              <w:adjustRightInd w:val="0"/>
              <w:rPr>
                <w:rFonts w:ascii="Arial" w:hAnsi="Arial" w:cs="Arial"/>
                <w:color w:val="404042"/>
              </w:rPr>
            </w:pPr>
          </w:p>
        </w:tc>
        <w:tc>
          <w:tcPr>
            <w:tcW w:w="865" w:type="dxa"/>
          </w:tcPr>
          <w:p w14:paraId="390EE46E" w14:textId="77777777" w:rsidR="005315CE" w:rsidRDefault="005315CE" w:rsidP="00BD6D11">
            <w:pPr>
              <w:autoSpaceDE w:val="0"/>
              <w:autoSpaceDN w:val="0"/>
              <w:adjustRightInd w:val="0"/>
              <w:rPr>
                <w:rFonts w:ascii="Arial" w:hAnsi="Arial" w:cs="Arial"/>
                <w:color w:val="404042"/>
              </w:rPr>
            </w:pPr>
          </w:p>
        </w:tc>
        <w:tc>
          <w:tcPr>
            <w:tcW w:w="866" w:type="dxa"/>
          </w:tcPr>
          <w:p w14:paraId="0B5E1606" w14:textId="77777777" w:rsidR="005315CE" w:rsidRDefault="005315CE" w:rsidP="00BD6D11">
            <w:pPr>
              <w:autoSpaceDE w:val="0"/>
              <w:autoSpaceDN w:val="0"/>
              <w:adjustRightInd w:val="0"/>
              <w:rPr>
                <w:rFonts w:ascii="Arial" w:hAnsi="Arial" w:cs="Arial"/>
                <w:color w:val="404042"/>
              </w:rPr>
            </w:pPr>
          </w:p>
        </w:tc>
      </w:tr>
      <w:bookmarkEnd w:id="0"/>
    </w:tbl>
    <w:p w14:paraId="0F76F317" w14:textId="77777777" w:rsidR="005315CE" w:rsidRDefault="005315CE" w:rsidP="00BD6D11">
      <w:pPr>
        <w:autoSpaceDE w:val="0"/>
        <w:autoSpaceDN w:val="0"/>
        <w:adjustRightInd w:val="0"/>
        <w:spacing w:after="0" w:line="240" w:lineRule="auto"/>
        <w:rPr>
          <w:rFonts w:ascii="Arial" w:hAnsi="Arial" w:cs="Arial"/>
          <w:color w:val="404042"/>
        </w:rPr>
      </w:pPr>
    </w:p>
    <w:p w14:paraId="04AC63F7" w14:textId="77777777" w:rsidR="00BD6D11" w:rsidRPr="00BD6D11" w:rsidRDefault="00BD6D11" w:rsidP="00BD6D11">
      <w:pPr>
        <w:autoSpaceDE w:val="0"/>
        <w:autoSpaceDN w:val="0"/>
        <w:adjustRightInd w:val="0"/>
        <w:spacing w:after="0" w:line="240" w:lineRule="auto"/>
        <w:rPr>
          <w:rFonts w:ascii="Arial" w:hAnsi="Arial" w:cs="Arial"/>
          <w:color w:val="404042"/>
        </w:rPr>
      </w:pPr>
    </w:p>
    <w:p w14:paraId="1D4ACBE5" w14:textId="5AD9FF6F" w:rsidR="00BD6D11" w:rsidRDefault="00BD6D11" w:rsidP="00BD6D11">
      <w:pPr>
        <w:autoSpaceDE w:val="0"/>
        <w:autoSpaceDN w:val="0"/>
        <w:adjustRightInd w:val="0"/>
        <w:spacing w:after="0" w:line="240" w:lineRule="auto"/>
        <w:rPr>
          <w:rFonts w:ascii="Arial" w:hAnsi="Arial" w:cs="Arial"/>
          <w:color w:val="404042"/>
        </w:rPr>
      </w:pPr>
      <w:r w:rsidRPr="00BD6D11">
        <w:rPr>
          <w:rFonts w:ascii="Arial" w:hAnsi="Arial" w:cs="Arial"/>
          <w:color w:val="404042"/>
        </w:rPr>
        <w:t>2. ¿Cuál es el punto de vista de Hawking en relación con la enseñanza de las ciencias?</w:t>
      </w:r>
      <w:r w:rsidR="005A283F">
        <w:rPr>
          <w:rFonts w:ascii="Arial" w:hAnsi="Arial" w:cs="Arial"/>
          <w:color w:val="404042"/>
        </w:rPr>
        <w:t xml:space="preserve"> (5 líneas)</w:t>
      </w:r>
    </w:p>
    <w:p w14:paraId="540F1C4F" w14:textId="62BDEF58" w:rsidR="005A283F" w:rsidRDefault="005A283F" w:rsidP="00BD6D11">
      <w:pPr>
        <w:autoSpaceDE w:val="0"/>
        <w:autoSpaceDN w:val="0"/>
        <w:adjustRightInd w:val="0"/>
        <w:spacing w:after="0" w:line="240" w:lineRule="auto"/>
        <w:rPr>
          <w:rFonts w:ascii="Arial" w:hAnsi="Arial" w:cs="Arial"/>
          <w:color w:val="404042"/>
        </w:rPr>
      </w:pPr>
    </w:p>
    <w:tbl>
      <w:tblPr>
        <w:tblStyle w:val="Tablaconcuadrcula"/>
        <w:tblW w:w="0" w:type="auto"/>
        <w:tblLook w:val="04A0" w:firstRow="1" w:lastRow="0" w:firstColumn="1" w:lastColumn="0" w:noHBand="0" w:noVBand="1"/>
      </w:tblPr>
      <w:tblGrid>
        <w:gridCol w:w="8828"/>
      </w:tblGrid>
      <w:tr w:rsidR="005A283F" w14:paraId="31D72B0F" w14:textId="77777777" w:rsidTr="005A283F">
        <w:tc>
          <w:tcPr>
            <w:tcW w:w="8828" w:type="dxa"/>
          </w:tcPr>
          <w:p w14:paraId="3A6AB510" w14:textId="77777777" w:rsidR="005A283F" w:rsidRDefault="005A283F" w:rsidP="00BD6D11">
            <w:pPr>
              <w:autoSpaceDE w:val="0"/>
              <w:autoSpaceDN w:val="0"/>
              <w:adjustRightInd w:val="0"/>
              <w:rPr>
                <w:rFonts w:ascii="Arial" w:hAnsi="Arial" w:cs="Arial"/>
                <w:color w:val="404042"/>
              </w:rPr>
            </w:pPr>
          </w:p>
          <w:p w14:paraId="612872B8" w14:textId="77777777" w:rsidR="005A283F" w:rsidRDefault="005A283F" w:rsidP="00BD6D11">
            <w:pPr>
              <w:autoSpaceDE w:val="0"/>
              <w:autoSpaceDN w:val="0"/>
              <w:adjustRightInd w:val="0"/>
              <w:rPr>
                <w:rFonts w:ascii="Arial" w:hAnsi="Arial" w:cs="Arial"/>
                <w:color w:val="404042"/>
              </w:rPr>
            </w:pPr>
          </w:p>
          <w:p w14:paraId="30F9CD80" w14:textId="77777777" w:rsidR="005A283F" w:rsidRDefault="005A283F" w:rsidP="00BD6D11">
            <w:pPr>
              <w:autoSpaceDE w:val="0"/>
              <w:autoSpaceDN w:val="0"/>
              <w:adjustRightInd w:val="0"/>
              <w:rPr>
                <w:rFonts w:ascii="Arial" w:hAnsi="Arial" w:cs="Arial"/>
                <w:color w:val="404042"/>
              </w:rPr>
            </w:pPr>
          </w:p>
          <w:p w14:paraId="06B8E2B3" w14:textId="77777777" w:rsidR="005A283F" w:rsidRDefault="005A283F" w:rsidP="00BD6D11">
            <w:pPr>
              <w:autoSpaceDE w:val="0"/>
              <w:autoSpaceDN w:val="0"/>
              <w:adjustRightInd w:val="0"/>
              <w:rPr>
                <w:rFonts w:ascii="Arial" w:hAnsi="Arial" w:cs="Arial"/>
                <w:color w:val="404042"/>
              </w:rPr>
            </w:pPr>
          </w:p>
          <w:p w14:paraId="364C8D58" w14:textId="7A4D68C2" w:rsidR="005A283F" w:rsidRDefault="005A283F" w:rsidP="00BD6D11">
            <w:pPr>
              <w:autoSpaceDE w:val="0"/>
              <w:autoSpaceDN w:val="0"/>
              <w:adjustRightInd w:val="0"/>
              <w:rPr>
                <w:rFonts w:ascii="Arial" w:hAnsi="Arial" w:cs="Arial"/>
                <w:color w:val="404042"/>
              </w:rPr>
            </w:pPr>
          </w:p>
        </w:tc>
      </w:tr>
    </w:tbl>
    <w:p w14:paraId="70C360A8" w14:textId="125FFEDA" w:rsidR="005315CE" w:rsidRDefault="005315CE" w:rsidP="00BD6D11">
      <w:pPr>
        <w:autoSpaceDE w:val="0"/>
        <w:autoSpaceDN w:val="0"/>
        <w:adjustRightInd w:val="0"/>
        <w:spacing w:after="0" w:line="240" w:lineRule="auto"/>
        <w:rPr>
          <w:rFonts w:ascii="Arial" w:hAnsi="Arial" w:cs="Arial"/>
          <w:color w:val="404042"/>
        </w:rPr>
      </w:pPr>
    </w:p>
    <w:tbl>
      <w:tblPr>
        <w:tblStyle w:val="Tablaconcuadrcula"/>
        <w:tblW w:w="0" w:type="auto"/>
        <w:tblLook w:val="04A0" w:firstRow="1" w:lastRow="0" w:firstColumn="1" w:lastColumn="0" w:noHBand="0" w:noVBand="1"/>
      </w:tblPr>
      <w:tblGrid>
        <w:gridCol w:w="6232"/>
        <w:gridCol w:w="865"/>
        <w:gridCol w:w="865"/>
        <w:gridCol w:w="866"/>
      </w:tblGrid>
      <w:tr w:rsidR="005315CE" w14:paraId="0F91B7D2" w14:textId="77777777" w:rsidTr="00447026">
        <w:tc>
          <w:tcPr>
            <w:tcW w:w="6232" w:type="dxa"/>
          </w:tcPr>
          <w:p w14:paraId="2AF7385B" w14:textId="77777777" w:rsidR="005315CE" w:rsidRDefault="005315CE" w:rsidP="00447026">
            <w:pPr>
              <w:autoSpaceDE w:val="0"/>
              <w:autoSpaceDN w:val="0"/>
              <w:adjustRightInd w:val="0"/>
              <w:rPr>
                <w:rFonts w:ascii="Arial" w:hAnsi="Arial" w:cs="Arial"/>
                <w:color w:val="404042"/>
              </w:rPr>
            </w:pPr>
            <w:r>
              <w:rPr>
                <w:rFonts w:ascii="Arial" w:hAnsi="Arial" w:cs="Arial"/>
                <w:color w:val="404042"/>
              </w:rPr>
              <w:t>Indicador</w:t>
            </w:r>
          </w:p>
        </w:tc>
        <w:tc>
          <w:tcPr>
            <w:tcW w:w="865" w:type="dxa"/>
          </w:tcPr>
          <w:p w14:paraId="6939D63E" w14:textId="77777777" w:rsidR="005315CE" w:rsidRDefault="005315CE" w:rsidP="00447026">
            <w:pPr>
              <w:autoSpaceDE w:val="0"/>
              <w:autoSpaceDN w:val="0"/>
              <w:adjustRightInd w:val="0"/>
              <w:rPr>
                <w:rFonts w:ascii="Arial" w:hAnsi="Arial" w:cs="Arial"/>
                <w:color w:val="404042"/>
              </w:rPr>
            </w:pPr>
            <w:r>
              <w:rPr>
                <w:rFonts w:ascii="Arial" w:hAnsi="Arial" w:cs="Arial"/>
                <w:color w:val="404042"/>
              </w:rPr>
              <w:t>0</w:t>
            </w:r>
          </w:p>
        </w:tc>
        <w:tc>
          <w:tcPr>
            <w:tcW w:w="865" w:type="dxa"/>
          </w:tcPr>
          <w:p w14:paraId="6ADD0AE5" w14:textId="77777777" w:rsidR="005315CE" w:rsidRDefault="005315CE" w:rsidP="00447026">
            <w:pPr>
              <w:autoSpaceDE w:val="0"/>
              <w:autoSpaceDN w:val="0"/>
              <w:adjustRightInd w:val="0"/>
              <w:rPr>
                <w:rFonts w:ascii="Arial" w:hAnsi="Arial" w:cs="Arial"/>
                <w:color w:val="404042"/>
              </w:rPr>
            </w:pPr>
            <w:r>
              <w:rPr>
                <w:rFonts w:ascii="Arial" w:hAnsi="Arial" w:cs="Arial"/>
                <w:color w:val="404042"/>
              </w:rPr>
              <w:t>1</w:t>
            </w:r>
          </w:p>
        </w:tc>
        <w:tc>
          <w:tcPr>
            <w:tcW w:w="866" w:type="dxa"/>
          </w:tcPr>
          <w:p w14:paraId="3CF7F57E" w14:textId="77777777" w:rsidR="005315CE" w:rsidRDefault="005315CE" w:rsidP="00447026">
            <w:pPr>
              <w:autoSpaceDE w:val="0"/>
              <w:autoSpaceDN w:val="0"/>
              <w:adjustRightInd w:val="0"/>
              <w:rPr>
                <w:rFonts w:ascii="Arial" w:hAnsi="Arial" w:cs="Arial"/>
                <w:color w:val="404042"/>
              </w:rPr>
            </w:pPr>
            <w:r>
              <w:rPr>
                <w:rFonts w:ascii="Arial" w:hAnsi="Arial" w:cs="Arial"/>
                <w:color w:val="404042"/>
              </w:rPr>
              <w:t>2</w:t>
            </w:r>
          </w:p>
        </w:tc>
      </w:tr>
      <w:tr w:rsidR="005315CE" w14:paraId="43F0246A" w14:textId="77777777" w:rsidTr="00447026">
        <w:tc>
          <w:tcPr>
            <w:tcW w:w="6232" w:type="dxa"/>
          </w:tcPr>
          <w:p w14:paraId="6445ACFB" w14:textId="123042B6" w:rsidR="005315CE" w:rsidRDefault="005315CE" w:rsidP="00447026">
            <w:pPr>
              <w:autoSpaceDE w:val="0"/>
              <w:autoSpaceDN w:val="0"/>
              <w:adjustRightInd w:val="0"/>
              <w:rPr>
                <w:rFonts w:ascii="Arial" w:hAnsi="Arial" w:cs="Arial"/>
                <w:color w:val="404042"/>
              </w:rPr>
            </w:pPr>
            <w:r>
              <w:rPr>
                <w:rFonts w:ascii="Arial" w:hAnsi="Arial" w:cs="Arial"/>
                <w:color w:val="404042"/>
              </w:rPr>
              <w:t xml:space="preserve">Identifica el </w:t>
            </w:r>
            <w:r>
              <w:rPr>
                <w:rFonts w:ascii="Arial" w:hAnsi="Arial" w:cs="Arial"/>
                <w:color w:val="404042"/>
              </w:rPr>
              <w:t>punto de vista del autor del texto.</w:t>
            </w:r>
          </w:p>
        </w:tc>
        <w:tc>
          <w:tcPr>
            <w:tcW w:w="865" w:type="dxa"/>
          </w:tcPr>
          <w:p w14:paraId="600A1424" w14:textId="77777777" w:rsidR="005315CE" w:rsidRDefault="005315CE" w:rsidP="00447026">
            <w:pPr>
              <w:autoSpaceDE w:val="0"/>
              <w:autoSpaceDN w:val="0"/>
              <w:adjustRightInd w:val="0"/>
              <w:rPr>
                <w:rFonts w:ascii="Arial" w:hAnsi="Arial" w:cs="Arial"/>
                <w:color w:val="404042"/>
              </w:rPr>
            </w:pPr>
          </w:p>
        </w:tc>
        <w:tc>
          <w:tcPr>
            <w:tcW w:w="865" w:type="dxa"/>
          </w:tcPr>
          <w:p w14:paraId="7DB385B0" w14:textId="77777777" w:rsidR="005315CE" w:rsidRDefault="005315CE" w:rsidP="00447026">
            <w:pPr>
              <w:autoSpaceDE w:val="0"/>
              <w:autoSpaceDN w:val="0"/>
              <w:adjustRightInd w:val="0"/>
              <w:rPr>
                <w:rFonts w:ascii="Arial" w:hAnsi="Arial" w:cs="Arial"/>
                <w:color w:val="404042"/>
              </w:rPr>
            </w:pPr>
          </w:p>
        </w:tc>
        <w:tc>
          <w:tcPr>
            <w:tcW w:w="866" w:type="dxa"/>
          </w:tcPr>
          <w:p w14:paraId="6B1C9E41" w14:textId="77777777" w:rsidR="005315CE" w:rsidRDefault="005315CE" w:rsidP="00447026">
            <w:pPr>
              <w:autoSpaceDE w:val="0"/>
              <w:autoSpaceDN w:val="0"/>
              <w:adjustRightInd w:val="0"/>
              <w:rPr>
                <w:rFonts w:ascii="Arial" w:hAnsi="Arial" w:cs="Arial"/>
                <w:color w:val="404042"/>
              </w:rPr>
            </w:pPr>
          </w:p>
        </w:tc>
      </w:tr>
      <w:tr w:rsidR="005315CE" w14:paraId="50510685" w14:textId="77777777" w:rsidTr="00447026">
        <w:tc>
          <w:tcPr>
            <w:tcW w:w="6232" w:type="dxa"/>
          </w:tcPr>
          <w:p w14:paraId="0C00CB74" w14:textId="2DAC1E0F" w:rsidR="005315CE" w:rsidRDefault="005315CE" w:rsidP="00447026">
            <w:pPr>
              <w:autoSpaceDE w:val="0"/>
              <w:autoSpaceDN w:val="0"/>
              <w:adjustRightInd w:val="0"/>
              <w:rPr>
                <w:rFonts w:ascii="Arial" w:hAnsi="Arial" w:cs="Arial"/>
                <w:color w:val="404042"/>
              </w:rPr>
            </w:pPr>
            <w:r>
              <w:rPr>
                <w:rFonts w:ascii="Arial" w:hAnsi="Arial" w:cs="Arial"/>
                <w:color w:val="404042"/>
              </w:rPr>
              <w:t>El punto de vista identificado está bien redactado y guarda relación con el tema presentado en el texto.</w:t>
            </w:r>
          </w:p>
        </w:tc>
        <w:tc>
          <w:tcPr>
            <w:tcW w:w="865" w:type="dxa"/>
          </w:tcPr>
          <w:p w14:paraId="1589D020" w14:textId="77777777" w:rsidR="005315CE" w:rsidRDefault="005315CE" w:rsidP="00447026">
            <w:pPr>
              <w:autoSpaceDE w:val="0"/>
              <w:autoSpaceDN w:val="0"/>
              <w:adjustRightInd w:val="0"/>
              <w:rPr>
                <w:rFonts w:ascii="Arial" w:hAnsi="Arial" w:cs="Arial"/>
                <w:color w:val="404042"/>
              </w:rPr>
            </w:pPr>
          </w:p>
        </w:tc>
        <w:tc>
          <w:tcPr>
            <w:tcW w:w="865" w:type="dxa"/>
          </w:tcPr>
          <w:p w14:paraId="63020AD4" w14:textId="77777777" w:rsidR="005315CE" w:rsidRDefault="005315CE" w:rsidP="00447026">
            <w:pPr>
              <w:autoSpaceDE w:val="0"/>
              <w:autoSpaceDN w:val="0"/>
              <w:adjustRightInd w:val="0"/>
              <w:rPr>
                <w:rFonts w:ascii="Arial" w:hAnsi="Arial" w:cs="Arial"/>
                <w:color w:val="404042"/>
              </w:rPr>
            </w:pPr>
          </w:p>
        </w:tc>
        <w:tc>
          <w:tcPr>
            <w:tcW w:w="866" w:type="dxa"/>
          </w:tcPr>
          <w:p w14:paraId="6066517D" w14:textId="77777777" w:rsidR="005315CE" w:rsidRDefault="005315CE" w:rsidP="00447026">
            <w:pPr>
              <w:autoSpaceDE w:val="0"/>
              <w:autoSpaceDN w:val="0"/>
              <w:adjustRightInd w:val="0"/>
              <w:rPr>
                <w:rFonts w:ascii="Arial" w:hAnsi="Arial" w:cs="Arial"/>
                <w:color w:val="404042"/>
              </w:rPr>
            </w:pPr>
          </w:p>
        </w:tc>
      </w:tr>
    </w:tbl>
    <w:p w14:paraId="07C0A161" w14:textId="03FBB1DA" w:rsidR="005315CE" w:rsidRDefault="005315CE" w:rsidP="00BD6D11">
      <w:pPr>
        <w:autoSpaceDE w:val="0"/>
        <w:autoSpaceDN w:val="0"/>
        <w:adjustRightInd w:val="0"/>
        <w:spacing w:after="0" w:line="240" w:lineRule="auto"/>
        <w:rPr>
          <w:rFonts w:ascii="Arial" w:hAnsi="Arial" w:cs="Arial"/>
          <w:color w:val="404042"/>
        </w:rPr>
      </w:pPr>
    </w:p>
    <w:p w14:paraId="69E2A0BB" w14:textId="77777777" w:rsidR="005315CE" w:rsidRDefault="005315CE" w:rsidP="00BD6D11">
      <w:pPr>
        <w:autoSpaceDE w:val="0"/>
        <w:autoSpaceDN w:val="0"/>
        <w:adjustRightInd w:val="0"/>
        <w:spacing w:after="0" w:line="240" w:lineRule="auto"/>
        <w:rPr>
          <w:rFonts w:ascii="Arial" w:hAnsi="Arial" w:cs="Arial"/>
          <w:color w:val="404042"/>
        </w:rPr>
      </w:pPr>
    </w:p>
    <w:p w14:paraId="246F54A5" w14:textId="792BDF23" w:rsidR="005A283F" w:rsidRDefault="005A283F" w:rsidP="00BD6D11">
      <w:pPr>
        <w:autoSpaceDE w:val="0"/>
        <w:autoSpaceDN w:val="0"/>
        <w:adjustRightInd w:val="0"/>
        <w:spacing w:after="0" w:line="240" w:lineRule="auto"/>
        <w:rPr>
          <w:rFonts w:ascii="Arial" w:hAnsi="Arial" w:cs="Arial"/>
          <w:color w:val="404042"/>
        </w:rPr>
      </w:pPr>
    </w:p>
    <w:p w14:paraId="231C3B8D" w14:textId="0D255130" w:rsidR="003D46DE" w:rsidRDefault="003D46DE" w:rsidP="00BD6D11">
      <w:pPr>
        <w:autoSpaceDE w:val="0"/>
        <w:autoSpaceDN w:val="0"/>
        <w:adjustRightInd w:val="0"/>
        <w:spacing w:after="0" w:line="240" w:lineRule="auto"/>
        <w:rPr>
          <w:rFonts w:ascii="Arial" w:hAnsi="Arial" w:cs="Arial"/>
          <w:color w:val="404042"/>
        </w:rPr>
      </w:pPr>
    </w:p>
    <w:p w14:paraId="6BA8646B" w14:textId="77777777" w:rsidR="003D46DE" w:rsidRPr="00BD6D11" w:rsidRDefault="003D46DE" w:rsidP="00BD6D11">
      <w:pPr>
        <w:autoSpaceDE w:val="0"/>
        <w:autoSpaceDN w:val="0"/>
        <w:adjustRightInd w:val="0"/>
        <w:spacing w:after="0" w:line="240" w:lineRule="auto"/>
        <w:rPr>
          <w:rFonts w:ascii="Arial" w:hAnsi="Arial" w:cs="Arial"/>
          <w:color w:val="404042"/>
        </w:rPr>
      </w:pPr>
    </w:p>
    <w:p w14:paraId="597CD859" w14:textId="2B66E9CF" w:rsidR="00BD6D11" w:rsidRDefault="00BD6D11" w:rsidP="00BD6D11">
      <w:pPr>
        <w:autoSpaceDE w:val="0"/>
        <w:autoSpaceDN w:val="0"/>
        <w:adjustRightInd w:val="0"/>
        <w:spacing w:after="0" w:line="240" w:lineRule="auto"/>
        <w:rPr>
          <w:rFonts w:ascii="Arial" w:hAnsi="Arial" w:cs="Arial"/>
          <w:color w:val="404042"/>
        </w:rPr>
      </w:pPr>
      <w:r w:rsidRPr="00BD6D11">
        <w:rPr>
          <w:rFonts w:ascii="Arial" w:hAnsi="Arial" w:cs="Arial"/>
          <w:color w:val="404042"/>
        </w:rPr>
        <w:lastRenderedPageBreak/>
        <w:t>3. ¿Qué argumentos utiliza?</w:t>
      </w:r>
      <w:r w:rsidR="003D46DE">
        <w:rPr>
          <w:rFonts w:ascii="Arial" w:hAnsi="Arial" w:cs="Arial"/>
          <w:color w:val="404042"/>
        </w:rPr>
        <w:t xml:space="preserve"> Reconozca tres</w:t>
      </w:r>
      <w:r w:rsidR="005A283F">
        <w:rPr>
          <w:rFonts w:ascii="Arial" w:hAnsi="Arial" w:cs="Arial"/>
          <w:color w:val="404042"/>
        </w:rPr>
        <w:t xml:space="preserve"> (10 líneas)</w:t>
      </w:r>
    </w:p>
    <w:p w14:paraId="0DD8ED2A" w14:textId="560F1689" w:rsidR="005A283F" w:rsidRDefault="005A283F" w:rsidP="00BD6D11">
      <w:pPr>
        <w:autoSpaceDE w:val="0"/>
        <w:autoSpaceDN w:val="0"/>
        <w:adjustRightInd w:val="0"/>
        <w:spacing w:after="0" w:line="240" w:lineRule="auto"/>
        <w:rPr>
          <w:rFonts w:ascii="Arial" w:hAnsi="Arial" w:cs="Arial"/>
          <w:color w:val="404042"/>
        </w:rPr>
      </w:pPr>
    </w:p>
    <w:tbl>
      <w:tblPr>
        <w:tblStyle w:val="Tablaconcuadrcula"/>
        <w:tblW w:w="0" w:type="auto"/>
        <w:tblLook w:val="04A0" w:firstRow="1" w:lastRow="0" w:firstColumn="1" w:lastColumn="0" w:noHBand="0" w:noVBand="1"/>
      </w:tblPr>
      <w:tblGrid>
        <w:gridCol w:w="8828"/>
      </w:tblGrid>
      <w:tr w:rsidR="005A283F" w14:paraId="171FEC40" w14:textId="77777777" w:rsidTr="005A283F">
        <w:tc>
          <w:tcPr>
            <w:tcW w:w="8828" w:type="dxa"/>
          </w:tcPr>
          <w:p w14:paraId="11080289" w14:textId="77777777" w:rsidR="005A283F" w:rsidRDefault="005A283F" w:rsidP="00BD6D11">
            <w:pPr>
              <w:autoSpaceDE w:val="0"/>
              <w:autoSpaceDN w:val="0"/>
              <w:adjustRightInd w:val="0"/>
              <w:rPr>
                <w:rFonts w:ascii="Arial" w:hAnsi="Arial" w:cs="Arial"/>
                <w:color w:val="404042"/>
              </w:rPr>
            </w:pPr>
            <w:bookmarkStart w:id="1" w:name="_Hlk44840531"/>
          </w:p>
          <w:p w14:paraId="2C7D3A40" w14:textId="77777777" w:rsidR="005A283F" w:rsidRDefault="005A283F" w:rsidP="00BD6D11">
            <w:pPr>
              <w:autoSpaceDE w:val="0"/>
              <w:autoSpaceDN w:val="0"/>
              <w:adjustRightInd w:val="0"/>
              <w:rPr>
                <w:rFonts w:ascii="Arial" w:hAnsi="Arial" w:cs="Arial"/>
                <w:color w:val="404042"/>
              </w:rPr>
            </w:pPr>
          </w:p>
          <w:p w14:paraId="6ADD8C2B" w14:textId="77777777" w:rsidR="005A283F" w:rsidRDefault="005A283F" w:rsidP="00BD6D11">
            <w:pPr>
              <w:autoSpaceDE w:val="0"/>
              <w:autoSpaceDN w:val="0"/>
              <w:adjustRightInd w:val="0"/>
              <w:rPr>
                <w:rFonts w:ascii="Arial" w:hAnsi="Arial" w:cs="Arial"/>
                <w:color w:val="404042"/>
              </w:rPr>
            </w:pPr>
          </w:p>
          <w:p w14:paraId="3F37B613" w14:textId="77777777" w:rsidR="005A283F" w:rsidRDefault="005A283F" w:rsidP="00BD6D11">
            <w:pPr>
              <w:autoSpaceDE w:val="0"/>
              <w:autoSpaceDN w:val="0"/>
              <w:adjustRightInd w:val="0"/>
              <w:rPr>
                <w:rFonts w:ascii="Arial" w:hAnsi="Arial" w:cs="Arial"/>
                <w:color w:val="404042"/>
              </w:rPr>
            </w:pPr>
          </w:p>
          <w:p w14:paraId="50A74EBD" w14:textId="77777777" w:rsidR="005A283F" w:rsidRDefault="005A283F" w:rsidP="00BD6D11">
            <w:pPr>
              <w:autoSpaceDE w:val="0"/>
              <w:autoSpaceDN w:val="0"/>
              <w:adjustRightInd w:val="0"/>
              <w:rPr>
                <w:rFonts w:ascii="Arial" w:hAnsi="Arial" w:cs="Arial"/>
                <w:color w:val="404042"/>
              </w:rPr>
            </w:pPr>
          </w:p>
          <w:p w14:paraId="233B2FE2" w14:textId="77777777" w:rsidR="005A283F" w:rsidRDefault="005A283F" w:rsidP="00BD6D11">
            <w:pPr>
              <w:autoSpaceDE w:val="0"/>
              <w:autoSpaceDN w:val="0"/>
              <w:adjustRightInd w:val="0"/>
              <w:rPr>
                <w:rFonts w:ascii="Arial" w:hAnsi="Arial" w:cs="Arial"/>
                <w:color w:val="404042"/>
              </w:rPr>
            </w:pPr>
          </w:p>
          <w:p w14:paraId="55B23A67" w14:textId="77777777" w:rsidR="005A283F" w:rsidRDefault="005A283F" w:rsidP="00BD6D11">
            <w:pPr>
              <w:autoSpaceDE w:val="0"/>
              <w:autoSpaceDN w:val="0"/>
              <w:adjustRightInd w:val="0"/>
              <w:rPr>
                <w:rFonts w:ascii="Arial" w:hAnsi="Arial" w:cs="Arial"/>
                <w:color w:val="404042"/>
              </w:rPr>
            </w:pPr>
          </w:p>
          <w:p w14:paraId="4E7E3BE9" w14:textId="77777777" w:rsidR="005A283F" w:rsidRDefault="005A283F" w:rsidP="00BD6D11">
            <w:pPr>
              <w:autoSpaceDE w:val="0"/>
              <w:autoSpaceDN w:val="0"/>
              <w:adjustRightInd w:val="0"/>
              <w:rPr>
                <w:rFonts w:ascii="Arial" w:hAnsi="Arial" w:cs="Arial"/>
                <w:color w:val="404042"/>
              </w:rPr>
            </w:pPr>
          </w:p>
          <w:p w14:paraId="6B1A43C2" w14:textId="77777777" w:rsidR="005A283F" w:rsidRDefault="005A283F" w:rsidP="00BD6D11">
            <w:pPr>
              <w:autoSpaceDE w:val="0"/>
              <w:autoSpaceDN w:val="0"/>
              <w:adjustRightInd w:val="0"/>
              <w:rPr>
                <w:rFonts w:ascii="Arial" w:hAnsi="Arial" w:cs="Arial"/>
                <w:color w:val="404042"/>
              </w:rPr>
            </w:pPr>
          </w:p>
          <w:p w14:paraId="11C6EA87" w14:textId="5BCD3940" w:rsidR="005A283F" w:rsidRDefault="005A283F" w:rsidP="00BD6D11">
            <w:pPr>
              <w:autoSpaceDE w:val="0"/>
              <w:autoSpaceDN w:val="0"/>
              <w:adjustRightInd w:val="0"/>
              <w:rPr>
                <w:rFonts w:ascii="Arial" w:hAnsi="Arial" w:cs="Arial"/>
                <w:color w:val="404042"/>
              </w:rPr>
            </w:pPr>
          </w:p>
        </w:tc>
      </w:tr>
      <w:bookmarkEnd w:id="1"/>
    </w:tbl>
    <w:p w14:paraId="50FE8D37" w14:textId="195A80BC" w:rsidR="005A283F" w:rsidRDefault="005A283F" w:rsidP="00BD6D11">
      <w:pPr>
        <w:autoSpaceDE w:val="0"/>
        <w:autoSpaceDN w:val="0"/>
        <w:adjustRightInd w:val="0"/>
        <w:spacing w:after="0" w:line="240" w:lineRule="auto"/>
        <w:rPr>
          <w:rFonts w:ascii="Arial" w:hAnsi="Arial" w:cs="Arial"/>
          <w:color w:val="404042"/>
        </w:rPr>
      </w:pPr>
    </w:p>
    <w:tbl>
      <w:tblPr>
        <w:tblStyle w:val="Tablaconcuadrcula"/>
        <w:tblW w:w="0" w:type="auto"/>
        <w:tblLook w:val="04A0" w:firstRow="1" w:lastRow="0" w:firstColumn="1" w:lastColumn="0" w:noHBand="0" w:noVBand="1"/>
      </w:tblPr>
      <w:tblGrid>
        <w:gridCol w:w="6232"/>
        <w:gridCol w:w="865"/>
        <w:gridCol w:w="865"/>
        <w:gridCol w:w="866"/>
      </w:tblGrid>
      <w:tr w:rsidR="003D46DE" w14:paraId="1C4DB549" w14:textId="77777777" w:rsidTr="00447026">
        <w:tc>
          <w:tcPr>
            <w:tcW w:w="6232" w:type="dxa"/>
          </w:tcPr>
          <w:p w14:paraId="2ECF7DAD" w14:textId="77777777" w:rsidR="003D46DE" w:rsidRDefault="003D46DE" w:rsidP="00447026">
            <w:pPr>
              <w:autoSpaceDE w:val="0"/>
              <w:autoSpaceDN w:val="0"/>
              <w:adjustRightInd w:val="0"/>
              <w:rPr>
                <w:rFonts w:ascii="Arial" w:hAnsi="Arial" w:cs="Arial"/>
                <w:color w:val="404042"/>
              </w:rPr>
            </w:pPr>
            <w:r>
              <w:rPr>
                <w:rFonts w:ascii="Arial" w:hAnsi="Arial" w:cs="Arial"/>
                <w:color w:val="404042"/>
              </w:rPr>
              <w:t>Indicador</w:t>
            </w:r>
          </w:p>
        </w:tc>
        <w:tc>
          <w:tcPr>
            <w:tcW w:w="865" w:type="dxa"/>
          </w:tcPr>
          <w:p w14:paraId="6915105D" w14:textId="77777777" w:rsidR="003D46DE" w:rsidRDefault="003D46DE" w:rsidP="00447026">
            <w:pPr>
              <w:autoSpaceDE w:val="0"/>
              <w:autoSpaceDN w:val="0"/>
              <w:adjustRightInd w:val="0"/>
              <w:rPr>
                <w:rFonts w:ascii="Arial" w:hAnsi="Arial" w:cs="Arial"/>
                <w:color w:val="404042"/>
              </w:rPr>
            </w:pPr>
            <w:r>
              <w:rPr>
                <w:rFonts w:ascii="Arial" w:hAnsi="Arial" w:cs="Arial"/>
                <w:color w:val="404042"/>
              </w:rPr>
              <w:t>0</w:t>
            </w:r>
          </w:p>
        </w:tc>
        <w:tc>
          <w:tcPr>
            <w:tcW w:w="865" w:type="dxa"/>
          </w:tcPr>
          <w:p w14:paraId="6821BAAA" w14:textId="77777777" w:rsidR="003D46DE" w:rsidRDefault="003D46DE" w:rsidP="00447026">
            <w:pPr>
              <w:autoSpaceDE w:val="0"/>
              <w:autoSpaceDN w:val="0"/>
              <w:adjustRightInd w:val="0"/>
              <w:rPr>
                <w:rFonts w:ascii="Arial" w:hAnsi="Arial" w:cs="Arial"/>
                <w:color w:val="404042"/>
              </w:rPr>
            </w:pPr>
            <w:r>
              <w:rPr>
                <w:rFonts w:ascii="Arial" w:hAnsi="Arial" w:cs="Arial"/>
                <w:color w:val="404042"/>
              </w:rPr>
              <w:t>1</w:t>
            </w:r>
          </w:p>
        </w:tc>
        <w:tc>
          <w:tcPr>
            <w:tcW w:w="866" w:type="dxa"/>
          </w:tcPr>
          <w:p w14:paraId="710307C3" w14:textId="77777777" w:rsidR="003D46DE" w:rsidRDefault="003D46DE" w:rsidP="00447026">
            <w:pPr>
              <w:autoSpaceDE w:val="0"/>
              <w:autoSpaceDN w:val="0"/>
              <w:adjustRightInd w:val="0"/>
              <w:rPr>
                <w:rFonts w:ascii="Arial" w:hAnsi="Arial" w:cs="Arial"/>
                <w:color w:val="404042"/>
              </w:rPr>
            </w:pPr>
            <w:r>
              <w:rPr>
                <w:rFonts w:ascii="Arial" w:hAnsi="Arial" w:cs="Arial"/>
                <w:color w:val="404042"/>
              </w:rPr>
              <w:t>2</w:t>
            </w:r>
          </w:p>
        </w:tc>
      </w:tr>
      <w:tr w:rsidR="003D46DE" w14:paraId="6AE98D23" w14:textId="77777777" w:rsidTr="00447026">
        <w:tc>
          <w:tcPr>
            <w:tcW w:w="6232" w:type="dxa"/>
          </w:tcPr>
          <w:p w14:paraId="6C30654B" w14:textId="3C9754D3" w:rsidR="003D46DE" w:rsidRDefault="003D46DE" w:rsidP="00447026">
            <w:pPr>
              <w:autoSpaceDE w:val="0"/>
              <w:autoSpaceDN w:val="0"/>
              <w:adjustRightInd w:val="0"/>
              <w:rPr>
                <w:rFonts w:ascii="Arial" w:hAnsi="Arial" w:cs="Arial"/>
                <w:color w:val="404042"/>
              </w:rPr>
            </w:pPr>
            <w:r>
              <w:rPr>
                <w:rFonts w:ascii="Arial" w:hAnsi="Arial" w:cs="Arial"/>
                <w:color w:val="404042"/>
              </w:rPr>
              <w:t>Reconoce un primer argumento para apoyar el punto de vista del autor.</w:t>
            </w:r>
          </w:p>
        </w:tc>
        <w:tc>
          <w:tcPr>
            <w:tcW w:w="865" w:type="dxa"/>
          </w:tcPr>
          <w:p w14:paraId="17AADBCB" w14:textId="77777777" w:rsidR="003D46DE" w:rsidRDefault="003D46DE" w:rsidP="00447026">
            <w:pPr>
              <w:autoSpaceDE w:val="0"/>
              <w:autoSpaceDN w:val="0"/>
              <w:adjustRightInd w:val="0"/>
              <w:rPr>
                <w:rFonts w:ascii="Arial" w:hAnsi="Arial" w:cs="Arial"/>
                <w:color w:val="404042"/>
              </w:rPr>
            </w:pPr>
          </w:p>
        </w:tc>
        <w:tc>
          <w:tcPr>
            <w:tcW w:w="865" w:type="dxa"/>
          </w:tcPr>
          <w:p w14:paraId="10BEC3CE" w14:textId="77777777" w:rsidR="003D46DE" w:rsidRDefault="003D46DE" w:rsidP="00447026">
            <w:pPr>
              <w:autoSpaceDE w:val="0"/>
              <w:autoSpaceDN w:val="0"/>
              <w:adjustRightInd w:val="0"/>
              <w:rPr>
                <w:rFonts w:ascii="Arial" w:hAnsi="Arial" w:cs="Arial"/>
                <w:color w:val="404042"/>
              </w:rPr>
            </w:pPr>
          </w:p>
        </w:tc>
        <w:tc>
          <w:tcPr>
            <w:tcW w:w="866" w:type="dxa"/>
          </w:tcPr>
          <w:p w14:paraId="016A6D23" w14:textId="77777777" w:rsidR="003D46DE" w:rsidRDefault="003D46DE" w:rsidP="00447026">
            <w:pPr>
              <w:autoSpaceDE w:val="0"/>
              <w:autoSpaceDN w:val="0"/>
              <w:adjustRightInd w:val="0"/>
              <w:rPr>
                <w:rFonts w:ascii="Arial" w:hAnsi="Arial" w:cs="Arial"/>
                <w:color w:val="404042"/>
              </w:rPr>
            </w:pPr>
          </w:p>
        </w:tc>
      </w:tr>
      <w:tr w:rsidR="003D46DE" w14:paraId="75510BD0" w14:textId="77777777" w:rsidTr="00447026">
        <w:tc>
          <w:tcPr>
            <w:tcW w:w="6232" w:type="dxa"/>
          </w:tcPr>
          <w:p w14:paraId="32589DB5" w14:textId="50C9990A" w:rsidR="003D46DE" w:rsidRDefault="003D46DE" w:rsidP="00447026">
            <w:pPr>
              <w:autoSpaceDE w:val="0"/>
              <w:autoSpaceDN w:val="0"/>
              <w:adjustRightInd w:val="0"/>
              <w:rPr>
                <w:rFonts w:ascii="Arial" w:hAnsi="Arial" w:cs="Arial"/>
                <w:color w:val="404042"/>
              </w:rPr>
            </w:pPr>
            <w:r>
              <w:rPr>
                <w:rFonts w:ascii="Arial" w:hAnsi="Arial" w:cs="Arial"/>
                <w:color w:val="404042"/>
              </w:rPr>
              <w:t>Reconoce un segundo argumento para apoyar el punto de vista del autor.</w:t>
            </w:r>
          </w:p>
        </w:tc>
        <w:tc>
          <w:tcPr>
            <w:tcW w:w="865" w:type="dxa"/>
          </w:tcPr>
          <w:p w14:paraId="0CA6EC1E" w14:textId="77777777" w:rsidR="003D46DE" w:rsidRDefault="003D46DE" w:rsidP="00447026">
            <w:pPr>
              <w:autoSpaceDE w:val="0"/>
              <w:autoSpaceDN w:val="0"/>
              <w:adjustRightInd w:val="0"/>
              <w:rPr>
                <w:rFonts w:ascii="Arial" w:hAnsi="Arial" w:cs="Arial"/>
                <w:color w:val="404042"/>
              </w:rPr>
            </w:pPr>
          </w:p>
        </w:tc>
        <w:tc>
          <w:tcPr>
            <w:tcW w:w="865" w:type="dxa"/>
          </w:tcPr>
          <w:p w14:paraId="7ABCF9AF" w14:textId="77777777" w:rsidR="003D46DE" w:rsidRDefault="003D46DE" w:rsidP="00447026">
            <w:pPr>
              <w:autoSpaceDE w:val="0"/>
              <w:autoSpaceDN w:val="0"/>
              <w:adjustRightInd w:val="0"/>
              <w:rPr>
                <w:rFonts w:ascii="Arial" w:hAnsi="Arial" w:cs="Arial"/>
                <w:color w:val="404042"/>
              </w:rPr>
            </w:pPr>
          </w:p>
        </w:tc>
        <w:tc>
          <w:tcPr>
            <w:tcW w:w="866" w:type="dxa"/>
          </w:tcPr>
          <w:p w14:paraId="3EC3B705" w14:textId="77777777" w:rsidR="003D46DE" w:rsidRDefault="003D46DE" w:rsidP="00447026">
            <w:pPr>
              <w:autoSpaceDE w:val="0"/>
              <w:autoSpaceDN w:val="0"/>
              <w:adjustRightInd w:val="0"/>
              <w:rPr>
                <w:rFonts w:ascii="Arial" w:hAnsi="Arial" w:cs="Arial"/>
                <w:color w:val="404042"/>
              </w:rPr>
            </w:pPr>
          </w:p>
        </w:tc>
      </w:tr>
      <w:tr w:rsidR="003D46DE" w14:paraId="65308170" w14:textId="77777777" w:rsidTr="00447026">
        <w:tc>
          <w:tcPr>
            <w:tcW w:w="6232" w:type="dxa"/>
          </w:tcPr>
          <w:p w14:paraId="655D7BAC" w14:textId="6437164D" w:rsidR="003D46DE" w:rsidRDefault="003D46DE" w:rsidP="00447026">
            <w:pPr>
              <w:autoSpaceDE w:val="0"/>
              <w:autoSpaceDN w:val="0"/>
              <w:adjustRightInd w:val="0"/>
              <w:rPr>
                <w:rFonts w:ascii="Arial" w:hAnsi="Arial" w:cs="Arial"/>
                <w:color w:val="404042"/>
              </w:rPr>
            </w:pPr>
            <w:r>
              <w:rPr>
                <w:rFonts w:ascii="Arial" w:hAnsi="Arial" w:cs="Arial"/>
                <w:color w:val="404042"/>
              </w:rPr>
              <w:t>Reconoce un tercer argumento para apoyar el punto de vista del autor.</w:t>
            </w:r>
          </w:p>
        </w:tc>
        <w:tc>
          <w:tcPr>
            <w:tcW w:w="865" w:type="dxa"/>
          </w:tcPr>
          <w:p w14:paraId="4E5E4FC6" w14:textId="77777777" w:rsidR="003D46DE" w:rsidRDefault="003D46DE" w:rsidP="00447026">
            <w:pPr>
              <w:autoSpaceDE w:val="0"/>
              <w:autoSpaceDN w:val="0"/>
              <w:adjustRightInd w:val="0"/>
              <w:rPr>
                <w:rFonts w:ascii="Arial" w:hAnsi="Arial" w:cs="Arial"/>
                <w:color w:val="404042"/>
              </w:rPr>
            </w:pPr>
          </w:p>
        </w:tc>
        <w:tc>
          <w:tcPr>
            <w:tcW w:w="865" w:type="dxa"/>
          </w:tcPr>
          <w:p w14:paraId="1327340D" w14:textId="77777777" w:rsidR="003D46DE" w:rsidRDefault="003D46DE" w:rsidP="00447026">
            <w:pPr>
              <w:autoSpaceDE w:val="0"/>
              <w:autoSpaceDN w:val="0"/>
              <w:adjustRightInd w:val="0"/>
              <w:rPr>
                <w:rFonts w:ascii="Arial" w:hAnsi="Arial" w:cs="Arial"/>
                <w:color w:val="404042"/>
              </w:rPr>
            </w:pPr>
          </w:p>
        </w:tc>
        <w:tc>
          <w:tcPr>
            <w:tcW w:w="866" w:type="dxa"/>
          </w:tcPr>
          <w:p w14:paraId="62049762" w14:textId="77777777" w:rsidR="003D46DE" w:rsidRDefault="003D46DE" w:rsidP="00447026">
            <w:pPr>
              <w:autoSpaceDE w:val="0"/>
              <w:autoSpaceDN w:val="0"/>
              <w:adjustRightInd w:val="0"/>
              <w:rPr>
                <w:rFonts w:ascii="Arial" w:hAnsi="Arial" w:cs="Arial"/>
                <w:color w:val="404042"/>
              </w:rPr>
            </w:pPr>
          </w:p>
        </w:tc>
      </w:tr>
    </w:tbl>
    <w:p w14:paraId="336A8AC5" w14:textId="77777777" w:rsidR="003D46DE" w:rsidRPr="00BD6D11" w:rsidRDefault="003D46DE" w:rsidP="00BD6D11">
      <w:pPr>
        <w:autoSpaceDE w:val="0"/>
        <w:autoSpaceDN w:val="0"/>
        <w:adjustRightInd w:val="0"/>
        <w:spacing w:after="0" w:line="240" w:lineRule="auto"/>
        <w:rPr>
          <w:rFonts w:ascii="Arial" w:hAnsi="Arial" w:cs="Arial"/>
          <w:color w:val="404042"/>
        </w:rPr>
      </w:pPr>
    </w:p>
    <w:p w14:paraId="2584A51A" w14:textId="6262CE30" w:rsidR="00BD6D11" w:rsidRDefault="00BD6D11" w:rsidP="00BD6D11">
      <w:pPr>
        <w:autoSpaceDE w:val="0"/>
        <w:autoSpaceDN w:val="0"/>
        <w:adjustRightInd w:val="0"/>
        <w:spacing w:after="0" w:line="240" w:lineRule="auto"/>
        <w:rPr>
          <w:rFonts w:ascii="Arial" w:hAnsi="Arial" w:cs="Arial"/>
          <w:color w:val="404042"/>
        </w:rPr>
      </w:pPr>
      <w:r w:rsidRPr="00BD6D11">
        <w:rPr>
          <w:rFonts w:ascii="Arial" w:hAnsi="Arial" w:cs="Arial"/>
          <w:color w:val="404042"/>
        </w:rPr>
        <w:t xml:space="preserve">4. ¿Qué recursos </w:t>
      </w:r>
      <w:r w:rsidR="005A283F">
        <w:rPr>
          <w:rFonts w:ascii="Arial" w:hAnsi="Arial" w:cs="Arial"/>
          <w:color w:val="404042"/>
        </w:rPr>
        <w:t xml:space="preserve">lingüísticos </w:t>
      </w:r>
      <w:r w:rsidRPr="00BD6D11">
        <w:rPr>
          <w:rFonts w:ascii="Arial" w:hAnsi="Arial" w:cs="Arial"/>
          <w:color w:val="404042"/>
        </w:rPr>
        <w:t>emplea para llamar la atención del auditorio?</w:t>
      </w:r>
      <w:r w:rsidR="005A283F">
        <w:rPr>
          <w:rFonts w:ascii="Arial" w:hAnsi="Arial" w:cs="Arial"/>
          <w:color w:val="404042"/>
        </w:rPr>
        <w:t xml:space="preserve"> (10 líneas)</w:t>
      </w:r>
    </w:p>
    <w:p w14:paraId="11623A30" w14:textId="005EEE3A" w:rsidR="005A283F" w:rsidRDefault="005A283F" w:rsidP="00BD6D11">
      <w:pPr>
        <w:autoSpaceDE w:val="0"/>
        <w:autoSpaceDN w:val="0"/>
        <w:adjustRightInd w:val="0"/>
        <w:spacing w:after="0" w:line="240" w:lineRule="auto"/>
        <w:rPr>
          <w:rFonts w:ascii="Arial" w:hAnsi="Arial" w:cs="Arial"/>
          <w:color w:val="404042"/>
        </w:rPr>
      </w:pPr>
    </w:p>
    <w:tbl>
      <w:tblPr>
        <w:tblStyle w:val="Tablaconcuadrcula"/>
        <w:tblW w:w="0" w:type="auto"/>
        <w:tblLook w:val="04A0" w:firstRow="1" w:lastRow="0" w:firstColumn="1" w:lastColumn="0" w:noHBand="0" w:noVBand="1"/>
      </w:tblPr>
      <w:tblGrid>
        <w:gridCol w:w="8828"/>
      </w:tblGrid>
      <w:tr w:rsidR="005A283F" w14:paraId="5D144BE7" w14:textId="77777777" w:rsidTr="00447026">
        <w:tc>
          <w:tcPr>
            <w:tcW w:w="8828" w:type="dxa"/>
          </w:tcPr>
          <w:p w14:paraId="1DF0F89A" w14:textId="77777777" w:rsidR="005A283F" w:rsidRDefault="005A283F" w:rsidP="00447026">
            <w:pPr>
              <w:autoSpaceDE w:val="0"/>
              <w:autoSpaceDN w:val="0"/>
              <w:adjustRightInd w:val="0"/>
              <w:rPr>
                <w:rFonts w:ascii="Arial" w:hAnsi="Arial" w:cs="Arial"/>
                <w:color w:val="404042"/>
              </w:rPr>
            </w:pPr>
            <w:bookmarkStart w:id="2" w:name="_Hlk44840567"/>
          </w:p>
          <w:p w14:paraId="407DE27E" w14:textId="77777777" w:rsidR="005A283F" w:rsidRDefault="005A283F" w:rsidP="00447026">
            <w:pPr>
              <w:autoSpaceDE w:val="0"/>
              <w:autoSpaceDN w:val="0"/>
              <w:adjustRightInd w:val="0"/>
              <w:rPr>
                <w:rFonts w:ascii="Arial" w:hAnsi="Arial" w:cs="Arial"/>
                <w:color w:val="404042"/>
              </w:rPr>
            </w:pPr>
          </w:p>
          <w:p w14:paraId="3866DE9B" w14:textId="77777777" w:rsidR="005A283F" w:rsidRDefault="005A283F" w:rsidP="00447026">
            <w:pPr>
              <w:autoSpaceDE w:val="0"/>
              <w:autoSpaceDN w:val="0"/>
              <w:adjustRightInd w:val="0"/>
              <w:rPr>
                <w:rFonts w:ascii="Arial" w:hAnsi="Arial" w:cs="Arial"/>
                <w:color w:val="404042"/>
              </w:rPr>
            </w:pPr>
          </w:p>
          <w:p w14:paraId="5D76AA30" w14:textId="77777777" w:rsidR="005A283F" w:rsidRDefault="005A283F" w:rsidP="00447026">
            <w:pPr>
              <w:autoSpaceDE w:val="0"/>
              <w:autoSpaceDN w:val="0"/>
              <w:adjustRightInd w:val="0"/>
              <w:rPr>
                <w:rFonts w:ascii="Arial" w:hAnsi="Arial" w:cs="Arial"/>
                <w:color w:val="404042"/>
              </w:rPr>
            </w:pPr>
          </w:p>
          <w:p w14:paraId="2C6BD106" w14:textId="77777777" w:rsidR="005A283F" w:rsidRDefault="005A283F" w:rsidP="00447026">
            <w:pPr>
              <w:autoSpaceDE w:val="0"/>
              <w:autoSpaceDN w:val="0"/>
              <w:adjustRightInd w:val="0"/>
              <w:rPr>
                <w:rFonts w:ascii="Arial" w:hAnsi="Arial" w:cs="Arial"/>
                <w:color w:val="404042"/>
              </w:rPr>
            </w:pPr>
          </w:p>
          <w:p w14:paraId="3F3EA800" w14:textId="77777777" w:rsidR="005A283F" w:rsidRDefault="005A283F" w:rsidP="00447026">
            <w:pPr>
              <w:autoSpaceDE w:val="0"/>
              <w:autoSpaceDN w:val="0"/>
              <w:adjustRightInd w:val="0"/>
              <w:rPr>
                <w:rFonts w:ascii="Arial" w:hAnsi="Arial" w:cs="Arial"/>
                <w:color w:val="404042"/>
              </w:rPr>
            </w:pPr>
          </w:p>
          <w:p w14:paraId="61BFD327" w14:textId="77777777" w:rsidR="005A283F" w:rsidRDefault="005A283F" w:rsidP="00447026">
            <w:pPr>
              <w:autoSpaceDE w:val="0"/>
              <w:autoSpaceDN w:val="0"/>
              <w:adjustRightInd w:val="0"/>
              <w:rPr>
                <w:rFonts w:ascii="Arial" w:hAnsi="Arial" w:cs="Arial"/>
                <w:color w:val="404042"/>
              </w:rPr>
            </w:pPr>
          </w:p>
          <w:p w14:paraId="17146021" w14:textId="77777777" w:rsidR="005A283F" w:rsidRDefault="005A283F" w:rsidP="00447026">
            <w:pPr>
              <w:autoSpaceDE w:val="0"/>
              <w:autoSpaceDN w:val="0"/>
              <w:adjustRightInd w:val="0"/>
              <w:rPr>
                <w:rFonts w:ascii="Arial" w:hAnsi="Arial" w:cs="Arial"/>
                <w:color w:val="404042"/>
              </w:rPr>
            </w:pPr>
          </w:p>
          <w:p w14:paraId="03B8871E" w14:textId="77777777" w:rsidR="005A283F" w:rsidRDefault="005A283F" w:rsidP="00447026">
            <w:pPr>
              <w:autoSpaceDE w:val="0"/>
              <w:autoSpaceDN w:val="0"/>
              <w:adjustRightInd w:val="0"/>
              <w:rPr>
                <w:rFonts w:ascii="Arial" w:hAnsi="Arial" w:cs="Arial"/>
                <w:color w:val="404042"/>
              </w:rPr>
            </w:pPr>
          </w:p>
          <w:p w14:paraId="5924350E" w14:textId="77777777" w:rsidR="005A283F" w:rsidRDefault="005A283F" w:rsidP="00447026">
            <w:pPr>
              <w:autoSpaceDE w:val="0"/>
              <w:autoSpaceDN w:val="0"/>
              <w:adjustRightInd w:val="0"/>
              <w:rPr>
                <w:rFonts w:ascii="Arial" w:hAnsi="Arial" w:cs="Arial"/>
                <w:color w:val="404042"/>
              </w:rPr>
            </w:pPr>
          </w:p>
        </w:tc>
      </w:tr>
      <w:bookmarkEnd w:id="2"/>
    </w:tbl>
    <w:p w14:paraId="54E5CFAE" w14:textId="2BB050D1" w:rsidR="005A283F" w:rsidRDefault="005A283F" w:rsidP="00BD6D11">
      <w:pPr>
        <w:autoSpaceDE w:val="0"/>
        <w:autoSpaceDN w:val="0"/>
        <w:adjustRightInd w:val="0"/>
        <w:spacing w:after="0" w:line="240" w:lineRule="auto"/>
        <w:rPr>
          <w:rFonts w:ascii="Arial" w:hAnsi="Arial" w:cs="Arial"/>
          <w:color w:val="404042"/>
        </w:rPr>
      </w:pPr>
    </w:p>
    <w:p w14:paraId="261937CC" w14:textId="307E46BB" w:rsidR="00A55B0C" w:rsidRDefault="00A55B0C" w:rsidP="00BD6D11">
      <w:pPr>
        <w:autoSpaceDE w:val="0"/>
        <w:autoSpaceDN w:val="0"/>
        <w:adjustRightInd w:val="0"/>
        <w:spacing w:after="0" w:line="240" w:lineRule="auto"/>
        <w:rPr>
          <w:rFonts w:ascii="Arial" w:hAnsi="Arial" w:cs="Arial"/>
          <w:color w:val="404042"/>
        </w:rPr>
      </w:pPr>
    </w:p>
    <w:tbl>
      <w:tblPr>
        <w:tblStyle w:val="Tablaconcuadrcula"/>
        <w:tblW w:w="0" w:type="auto"/>
        <w:tblLook w:val="04A0" w:firstRow="1" w:lastRow="0" w:firstColumn="1" w:lastColumn="0" w:noHBand="0" w:noVBand="1"/>
      </w:tblPr>
      <w:tblGrid>
        <w:gridCol w:w="6232"/>
        <w:gridCol w:w="865"/>
        <w:gridCol w:w="865"/>
        <w:gridCol w:w="866"/>
      </w:tblGrid>
      <w:tr w:rsidR="00A55B0C" w14:paraId="07BED216" w14:textId="77777777" w:rsidTr="00447026">
        <w:tc>
          <w:tcPr>
            <w:tcW w:w="6232" w:type="dxa"/>
          </w:tcPr>
          <w:p w14:paraId="028113C4" w14:textId="77777777" w:rsidR="00A55B0C" w:rsidRDefault="00A55B0C" w:rsidP="00447026">
            <w:pPr>
              <w:autoSpaceDE w:val="0"/>
              <w:autoSpaceDN w:val="0"/>
              <w:adjustRightInd w:val="0"/>
              <w:rPr>
                <w:rFonts w:ascii="Arial" w:hAnsi="Arial" w:cs="Arial"/>
                <w:color w:val="404042"/>
              </w:rPr>
            </w:pPr>
            <w:r>
              <w:rPr>
                <w:rFonts w:ascii="Arial" w:hAnsi="Arial" w:cs="Arial"/>
                <w:color w:val="404042"/>
              </w:rPr>
              <w:t>Indicador</w:t>
            </w:r>
          </w:p>
        </w:tc>
        <w:tc>
          <w:tcPr>
            <w:tcW w:w="865" w:type="dxa"/>
          </w:tcPr>
          <w:p w14:paraId="2CDFFEC7" w14:textId="77777777" w:rsidR="00A55B0C" w:rsidRDefault="00A55B0C" w:rsidP="00447026">
            <w:pPr>
              <w:autoSpaceDE w:val="0"/>
              <w:autoSpaceDN w:val="0"/>
              <w:adjustRightInd w:val="0"/>
              <w:rPr>
                <w:rFonts w:ascii="Arial" w:hAnsi="Arial" w:cs="Arial"/>
                <w:color w:val="404042"/>
              </w:rPr>
            </w:pPr>
            <w:r>
              <w:rPr>
                <w:rFonts w:ascii="Arial" w:hAnsi="Arial" w:cs="Arial"/>
                <w:color w:val="404042"/>
              </w:rPr>
              <w:t>0</w:t>
            </w:r>
          </w:p>
        </w:tc>
        <w:tc>
          <w:tcPr>
            <w:tcW w:w="865" w:type="dxa"/>
          </w:tcPr>
          <w:p w14:paraId="283DD118" w14:textId="77777777" w:rsidR="00A55B0C" w:rsidRDefault="00A55B0C" w:rsidP="00447026">
            <w:pPr>
              <w:autoSpaceDE w:val="0"/>
              <w:autoSpaceDN w:val="0"/>
              <w:adjustRightInd w:val="0"/>
              <w:rPr>
                <w:rFonts w:ascii="Arial" w:hAnsi="Arial" w:cs="Arial"/>
                <w:color w:val="404042"/>
              </w:rPr>
            </w:pPr>
            <w:r>
              <w:rPr>
                <w:rFonts w:ascii="Arial" w:hAnsi="Arial" w:cs="Arial"/>
                <w:color w:val="404042"/>
              </w:rPr>
              <w:t>1</w:t>
            </w:r>
          </w:p>
        </w:tc>
        <w:tc>
          <w:tcPr>
            <w:tcW w:w="866" w:type="dxa"/>
          </w:tcPr>
          <w:p w14:paraId="668B440F" w14:textId="77777777" w:rsidR="00A55B0C" w:rsidRDefault="00A55B0C" w:rsidP="00447026">
            <w:pPr>
              <w:autoSpaceDE w:val="0"/>
              <w:autoSpaceDN w:val="0"/>
              <w:adjustRightInd w:val="0"/>
              <w:rPr>
                <w:rFonts w:ascii="Arial" w:hAnsi="Arial" w:cs="Arial"/>
                <w:color w:val="404042"/>
              </w:rPr>
            </w:pPr>
            <w:r>
              <w:rPr>
                <w:rFonts w:ascii="Arial" w:hAnsi="Arial" w:cs="Arial"/>
                <w:color w:val="404042"/>
              </w:rPr>
              <w:t>2</w:t>
            </w:r>
          </w:p>
        </w:tc>
      </w:tr>
      <w:tr w:rsidR="00A55B0C" w14:paraId="139F1487" w14:textId="77777777" w:rsidTr="00447026">
        <w:tc>
          <w:tcPr>
            <w:tcW w:w="6232" w:type="dxa"/>
          </w:tcPr>
          <w:p w14:paraId="3E8E5947" w14:textId="67621C17" w:rsidR="00A55B0C" w:rsidRDefault="00A55B0C" w:rsidP="00447026">
            <w:pPr>
              <w:autoSpaceDE w:val="0"/>
              <w:autoSpaceDN w:val="0"/>
              <w:adjustRightInd w:val="0"/>
              <w:rPr>
                <w:rFonts w:ascii="Arial" w:hAnsi="Arial" w:cs="Arial"/>
                <w:color w:val="404042"/>
              </w:rPr>
            </w:pPr>
            <w:r>
              <w:rPr>
                <w:rFonts w:ascii="Arial" w:hAnsi="Arial" w:cs="Arial"/>
                <w:color w:val="404042"/>
              </w:rPr>
              <w:t>Reconoce y justifica el uso de recursos lingüísticos para llamar la atención del auditorio.</w:t>
            </w:r>
          </w:p>
        </w:tc>
        <w:tc>
          <w:tcPr>
            <w:tcW w:w="865" w:type="dxa"/>
          </w:tcPr>
          <w:p w14:paraId="7603D6FA" w14:textId="77777777" w:rsidR="00A55B0C" w:rsidRDefault="00A55B0C" w:rsidP="00447026">
            <w:pPr>
              <w:autoSpaceDE w:val="0"/>
              <w:autoSpaceDN w:val="0"/>
              <w:adjustRightInd w:val="0"/>
              <w:rPr>
                <w:rFonts w:ascii="Arial" w:hAnsi="Arial" w:cs="Arial"/>
                <w:color w:val="404042"/>
              </w:rPr>
            </w:pPr>
          </w:p>
        </w:tc>
        <w:tc>
          <w:tcPr>
            <w:tcW w:w="865" w:type="dxa"/>
          </w:tcPr>
          <w:p w14:paraId="0C5B1B07" w14:textId="77777777" w:rsidR="00A55B0C" w:rsidRDefault="00A55B0C" w:rsidP="00447026">
            <w:pPr>
              <w:autoSpaceDE w:val="0"/>
              <w:autoSpaceDN w:val="0"/>
              <w:adjustRightInd w:val="0"/>
              <w:rPr>
                <w:rFonts w:ascii="Arial" w:hAnsi="Arial" w:cs="Arial"/>
                <w:color w:val="404042"/>
              </w:rPr>
            </w:pPr>
          </w:p>
        </w:tc>
        <w:tc>
          <w:tcPr>
            <w:tcW w:w="866" w:type="dxa"/>
          </w:tcPr>
          <w:p w14:paraId="1E2885BB" w14:textId="77777777" w:rsidR="00A55B0C" w:rsidRDefault="00A55B0C" w:rsidP="00447026">
            <w:pPr>
              <w:autoSpaceDE w:val="0"/>
              <w:autoSpaceDN w:val="0"/>
              <w:adjustRightInd w:val="0"/>
              <w:rPr>
                <w:rFonts w:ascii="Arial" w:hAnsi="Arial" w:cs="Arial"/>
                <w:color w:val="404042"/>
              </w:rPr>
            </w:pPr>
          </w:p>
        </w:tc>
      </w:tr>
    </w:tbl>
    <w:p w14:paraId="776C418E" w14:textId="0F1BEBAF" w:rsidR="00A55B0C" w:rsidRDefault="00A55B0C" w:rsidP="00BD6D11">
      <w:pPr>
        <w:autoSpaceDE w:val="0"/>
        <w:autoSpaceDN w:val="0"/>
        <w:adjustRightInd w:val="0"/>
        <w:spacing w:after="0" w:line="240" w:lineRule="auto"/>
        <w:rPr>
          <w:rFonts w:ascii="Arial" w:hAnsi="Arial" w:cs="Arial"/>
          <w:color w:val="404042"/>
        </w:rPr>
      </w:pPr>
    </w:p>
    <w:p w14:paraId="349D4B71" w14:textId="39DC7E0A" w:rsidR="005A283F" w:rsidRDefault="005A283F" w:rsidP="00BD6D11">
      <w:pPr>
        <w:autoSpaceDE w:val="0"/>
        <w:autoSpaceDN w:val="0"/>
        <w:adjustRightInd w:val="0"/>
        <w:spacing w:after="0" w:line="240" w:lineRule="auto"/>
        <w:rPr>
          <w:rFonts w:ascii="Arial" w:hAnsi="Arial" w:cs="Arial"/>
          <w:color w:val="404042"/>
        </w:rPr>
      </w:pPr>
    </w:p>
    <w:p w14:paraId="5ADC1DBF" w14:textId="496E199A" w:rsidR="00A55B0C" w:rsidRDefault="00A55B0C" w:rsidP="00BD6D11">
      <w:pPr>
        <w:autoSpaceDE w:val="0"/>
        <w:autoSpaceDN w:val="0"/>
        <w:adjustRightInd w:val="0"/>
        <w:spacing w:after="0" w:line="240" w:lineRule="auto"/>
        <w:rPr>
          <w:rFonts w:ascii="Arial" w:hAnsi="Arial" w:cs="Arial"/>
          <w:color w:val="404042"/>
        </w:rPr>
      </w:pPr>
    </w:p>
    <w:p w14:paraId="1FD91465" w14:textId="65F02C4C" w:rsidR="00A55B0C" w:rsidRDefault="00A55B0C" w:rsidP="00BD6D11">
      <w:pPr>
        <w:autoSpaceDE w:val="0"/>
        <w:autoSpaceDN w:val="0"/>
        <w:adjustRightInd w:val="0"/>
        <w:spacing w:after="0" w:line="240" w:lineRule="auto"/>
        <w:rPr>
          <w:rFonts w:ascii="Arial" w:hAnsi="Arial" w:cs="Arial"/>
          <w:color w:val="404042"/>
        </w:rPr>
      </w:pPr>
    </w:p>
    <w:p w14:paraId="49E055FF" w14:textId="3E4FF12D" w:rsidR="00A55B0C" w:rsidRDefault="00A55B0C" w:rsidP="00BD6D11">
      <w:pPr>
        <w:autoSpaceDE w:val="0"/>
        <w:autoSpaceDN w:val="0"/>
        <w:adjustRightInd w:val="0"/>
        <w:spacing w:after="0" w:line="240" w:lineRule="auto"/>
        <w:rPr>
          <w:rFonts w:ascii="Arial" w:hAnsi="Arial" w:cs="Arial"/>
          <w:color w:val="404042"/>
        </w:rPr>
      </w:pPr>
    </w:p>
    <w:p w14:paraId="1BE42783" w14:textId="1ACC901A" w:rsidR="00A55B0C" w:rsidRDefault="00A55B0C" w:rsidP="00BD6D11">
      <w:pPr>
        <w:autoSpaceDE w:val="0"/>
        <w:autoSpaceDN w:val="0"/>
        <w:adjustRightInd w:val="0"/>
        <w:spacing w:after="0" w:line="240" w:lineRule="auto"/>
        <w:rPr>
          <w:rFonts w:ascii="Arial" w:hAnsi="Arial" w:cs="Arial"/>
          <w:color w:val="404042"/>
        </w:rPr>
      </w:pPr>
    </w:p>
    <w:p w14:paraId="34C1022C" w14:textId="77777777" w:rsidR="00A55B0C" w:rsidRPr="00BD6D11" w:rsidRDefault="00A55B0C" w:rsidP="00BD6D11">
      <w:pPr>
        <w:autoSpaceDE w:val="0"/>
        <w:autoSpaceDN w:val="0"/>
        <w:adjustRightInd w:val="0"/>
        <w:spacing w:after="0" w:line="240" w:lineRule="auto"/>
        <w:rPr>
          <w:rFonts w:ascii="Arial" w:hAnsi="Arial" w:cs="Arial"/>
          <w:color w:val="404042"/>
        </w:rPr>
      </w:pPr>
    </w:p>
    <w:p w14:paraId="6CBE96F5" w14:textId="458D3CB7" w:rsidR="00BD6D11" w:rsidRPr="00BD6D11" w:rsidRDefault="00BD6D11" w:rsidP="00BD6D11">
      <w:pPr>
        <w:rPr>
          <w:rFonts w:ascii="Arial" w:hAnsi="Arial" w:cs="Arial"/>
        </w:rPr>
      </w:pPr>
      <w:r w:rsidRPr="00BD6D11">
        <w:rPr>
          <w:rFonts w:ascii="Arial" w:hAnsi="Arial" w:cs="Arial"/>
          <w:color w:val="404042"/>
        </w:rPr>
        <w:lastRenderedPageBreak/>
        <w:t>5. ¿Estás de acuerdo con su punto de vista? ¿Por qué?</w:t>
      </w:r>
      <w:r w:rsidR="005A283F">
        <w:rPr>
          <w:rFonts w:ascii="Arial" w:hAnsi="Arial" w:cs="Arial"/>
          <w:color w:val="404042"/>
        </w:rPr>
        <w:t xml:space="preserve"> </w:t>
      </w:r>
      <w:r w:rsidR="00535844">
        <w:rPr>
          <w:rFonts w:ascii="Arial" w:hAnsi="Arial" w:cs="Arial"/>
          <w:color w:val="404042"/>
        </w:rPr>
        <w:t>(10 líneas)</w:t>
      </w:r>
    </w:p>
    <w:tbl>
      <w:tblPr>
        <w:tblStyle w:val="Tablaconcuadrcula"/>
        <w:tblW w:w="0" w:type="auto"/>
        <w:tblLook w:val="04A0" w:firstRow="1" w:lastRow="0" w:firstColumn="1" w:lastColumn="0" w:noHBand="0" w:noVBand="1"/>
      </w:tblPr>
      <w:tblGrid>
        <w:gridCol w:w="8828"/>
      </w:tblGrid>
      <w:tr w:rsidR="00535844" w14:paraId="4D4BA8FB" w14:textId="77777777" w:rsidTr="00447026">
        <w:tc>
          <w:tcPr>
            <w:tcW w:w="8828" w:type="dxa"/>
          </w:tcPr>
          <w:p w14:paraId="3341C187" w14:textId="77777777" w:rsidR="00535844" w:rsidRDefault="00535844" w:rsidP="00447026">
            <w:pPr>
              <w:autoSpaceDE w:val="0"/>
              <w:autoSpaceDN w:val="0"/>
              <w:adjustRightInd w:val="0"/>
              <w:rPr>
                <w:rFonts w:ascii="Arial" w:hAnsi="Arial" w:cs="Arial"/>
                <w:color w:val="404042"/>
              </w:rPr>
            </w:pPr>
          </w:p>
          <w:p w14:paraId="7CAA267D" w14:textId="77777777" w:rsidR="00535844" w:rsidRDefault="00535844" w:rsidP="00447026">
            <w:pPr>
              <w:autoSpaceDE w:val="0"/>
              <w:autoSpaceDN w:val="0"/>
              <w:adjustRightInd w:val="0"/>
              <w:rPr>
                <w:rFonts w:ascii="Arial" w:hAnsi="Arial" w:cs="Arial"/>
                <w:color w:val="404042"/>
              </w:rPr>
            </w:pPr>
          </w:p>
          <w:p w14:paraId="2693906F" w14:textId="77777777" w:rsidR="00535844" w:rsidRDefault="00535844" w:rsidP="00447026">
            <w:pPr>
              <w:autoSpaceDE w:val="0"/>
              <w:autoSpaceDN w:val="0"/>
              <w:adjustRightInd w:val="0"/>
              <w:rPr>
                <w:rFonts w:ascii="Arial" w:hAnsi="Arial" w:cs="Arial"/>
                <w:color w:val="404042"/>
              </w:rPr>
            </w:pPr>
          </w:p>
          <w:p w14:paraId="0618B218" w14:textId="77777777" w:rsidR="00535844" w:rsidRDefault="00535844" w:rsidP="00447026">
            <w:pPr>
              <w:autoSpaceDE w:val="0"/>
              <w:autoSpaceDN w:val="0"/>
              <w:adjustRightInd w:val="0"/>
              <w:rPr>
                <w:rFonts w:ascii="Arial" w:hAnsi="Arial" w:cs="Arial"/>
                <w:color w:val="404042"/>
              </w:rPr>
            </w:pPr>
          </w:p>
          <w:p w14:paraId="7C74E5EF" w14:textId="77777777" w:rsidR="00535844" w:rsidRDefault="00535844" w:rsidP="00447026">
            <w:pPr>
              <w:autoSpaceDE w:val="0"/>
              <w:autoSpaceDN w:val="0"/>
              <w:adjustRightInd w:val="0"/>
              <w:rPr>
                <w:rFonts w:ascii="Arial" w:hAnsi="Arial" w:cs="Arial"/>
                <w:color w:val="404042"/>
              </w:rPr>
            </w:pPr>
          </w:p>
          <w:p w14:paraId="2BA5E9E7" w14:textId="77777777" w:rsidR="00535844" w:rsidRDefault="00535844" w:rsidP="00447026">
            <w:pPr>
              <w:autoSpaceDE w:val="0"/>
              <w:autoSpaceDN w:val="0"/>
              <w:adjustRightInd w:val="0"/>
              <w:rPr>
                <w:rFonts w:ascii="Arial" w:hAnsi="Arial" w:cs="Arial"/>
                <w:color w:val="404042"/>
              </w:rPr>
            </w:pPr>
          </w:p>
          <w:p w14:paraId="170B01EF" w14:textId="77777777" w:rsidR="00535844" w:rsidRDefault="00535844" w:rsidP="00447026">
            <w:pPr>
              <w:autoSpaceDE w:val="0"/>
              <w:autoSpaceDN w:val="0"/>
              <w:adjustRightInd w:val="0"/>
              <w:rPr>
                <w:rFonts w:ascii="Arial" w:hAnsi="Arial" w:cs="Arial"/>
                <w:color w:val="404042"/>
              </w:rPr>
            </w:pPr>
          </w:p>
          <w:p w14:paraId="1C55FE73" w14:textId="77777777" w:rsidR="00535844" w:rsidRDefault="00535844" w:rsidP="00447026">
            <w:pPr>
              <w:autoSpaceDE w:val="0"/>
              <w:autoSpaceDN w:val="0"/>
              <w:adjustRightInd w:val="0"/>
              <w:rPr>
                <w:rFonts w:ascii="Arial" w:hAnsi="Arial" w:cs="Arial"/>
                <w:color w:val="404042"/>
              </w:rPr>
            </w:pPr>
          </w:p>
          <w:p w14:paraId="2A0F4657" w14:textId="77777777" w:rsidR="00535844" w:rsidRDefault="00535844" w:rsidP="00447026">
            <w:pPr>
              <w:autoSpaceDE w:val="0"/>
              <w:autoSpaceDN w:val="0"/>
              <w:adjustRightInd w:val="0"/>
              <w:rPr>
                <w:rFonts w:ascii="Arial" w:hAnsi="Arial" w:cs="Arial"/>
                <w:color w:val="404042"/>
              </w:rPr>
            </w:pPr>
          </w:p>
          <w:p w14:paraId="270A32CD" w14:textId="77777777" w:rsidR="00535844" w:rsidRDefault="00535844" w:rsidP="00447026">
            <w:pPr>
              <w:autoSpaceDE w:val="0"/>
              <w:autoSpaceDN w:val="0"/>
              <w:adjustRightInd w:val="0"/>
              <w:rPr>
                <w:rFonts w:ascii="Arial" w:hAnsi="Arial" w:cs="Arial"/>
                <w:color w:val="404042"/>
              </w:rPr>
            </w:pPr>
          </w:p>
        </w:tc>
      </w:tr>
    </w:tbl>
    <w:p w14:paraId="1D8C7B57" w14:textId="75E3BCB0" w:rsidR="00BD6D11" w:rsidRDefault="00BD6D11" w:rsidP="00BD6D11">
      <w:pPr>
        <w:jc w:val="both"/>
        <w:rPr>
          <w:rFonts w:ascii="Arial" w:hAnsi="Arial" w:cs="Arial"/>
          <w:b/>
          <w:bCs/>
          <w:sz w:val="32"/>
          <w:szCs w:val="32"/>
        </w:rPr>
      </w:pPr>
    </w:p>
    <w:tbl>
      <w:tblPr>
        <w:tblStyle w:val="Tablaconcuadrcula"/>
        <w:tblW w:w="0" w:type="auto"/>
        <w:tblLook w:val="04A0" w:firstRow="1" w:lastRow="0" w:firstColumn="1" w:lastColumn="0" w:noHBand="0" w:noVBand="1"/>
      </w:tblPr>
      <w:tblGrid>
        <w:gridCol w:w="6232"/>
        <w:gridCol w:w="865"/>
        <w:gridCol w:w="865"/>
        <w:gridCol w:w="866"/>
      </w:tblGrid>
      <w:tr w:rsidR="00A55B0C" w14:paraId="44BED96F" w14:textId="77777777" w:rsidTr="00447026">
        <w:tc>
          <w:tcPr>
            <w:tcW w:w="6232" w:type="dxa"/>
          </w:tcPr>
          <w:p w14:paraId="3115425F" w14:textId="77777777" w:rsidR="00A55B0C" w:rsidRDefault="00A55B0C" w:rsidP="00447026">
            <w:pPr>
              <w:autoSpaceDE w:val="0"/>
              <w:autoSpaceDN w:val="0"/>
              <w:adjustRightInd w:val="0"/>
              <w:rPr>
                <w:rFonts w:ascii="Arial" w:hAnsi="Arial" w:cs="Arial"/>
                <w:color w:val="404042"/>
              </w:rPr>
            </w:pPr>
            <w:r>
              <w:rPr>
                <w:rFonts w:ascii="Arial" w:hAnsi="Arial" w:cs="Arial"/>
                <w:color w:val="404042"/>
              </w:rPr>
              <w:t>Indicador</w:t>
            </w:r>
          </w:p>
        </w:tc>
        <w:tc>
          <w:tcPr>
            <w:tcW w:w="865" w:type="dxa"/>
          </w:tcPr>
          <w:p w14:paraId="17A008F0" w14:textId="77777777" w:rsidR="00A55B0C" w:rsidRDefault="00A55B0C" w:rsidP="00447026">
            <w:pPr>
              <w:autoSpaceDE w:val="0"/>
              <w:autoSpaceDN w:val="0"/>
              <w:adjustRightInd w:val="0"/>
              <w:rPr>
                <w:rFonts w:ascii="Arial" w:hAnsi="Arial" w:cs="Arial"/>
                <w:color w:val="404042"/>
              </w:rPr>
            </w:pPr>
            <w:r>
              <w:rPr>
                <w:rFonts w:ascii="Arial" w:hAnsi="Arial" w:cs="Arial"/>
                <w:color w:val="404042"/>
              </w:rPr>
              <w:t>0</w:t>
            </w:r>
          </w:p>
        </w:tc>
        <w:tc>
          <w:tcPr>
            <w:tcW w:w="865" w:type="dxa"/>
          </w:tcPr>
          <w:p w14:paraId="71838B2B" w14:textId="77777777" w:rsidR="00A55B0C" w:rsidRDefault="00A55B0C" w:rsidP="00447026">
            <w:pPr>
              <w:autoSpaceDE w:val="0"/>
              <w:autoSpaceDN w:val="0"/>
              <w:adjustRightInd w:val="0"/>
              <w:rPr>
                <w:rFonts w:ascii="Arial" w:hAnsi="Arial" w:cs="Arial"/>
                <w:color w:val="404042"/>
              </w:rPr>
            </w:pPr>
            <w:r>
              <w:rPr>
                <w:rFonts w:ascii="Arial" w:hAnsi="Arial" w:cs="Arial"/>
                <w:color w:val="404042"/>
              </w:rPr>
              <w:t>1</w:t>
            </w:r>
          </w:p>
        </w:tc>
        <w:tc>
          <w:tcPr>
            <w:tcW w:w="866" w:type="dxa"/>
          </w:tcPr>
          <w:p w14:paraId="5E7EE25C" w14:textId="77777777" w:rsidR="00A55B0C" w:rsidRDefault="00A55B0C" w:rsidP="00447026">
            <w:pPr>
              <w:autoSpaceDE w:val="0"/>
              <w:autoSpaceDN w:val="0"/>
              <w:adjustRightInd w:val="0"/>
              <w:rPr>
                <w:rFonts w:ascii="Arial" w:hAnsi="Arial" w:cs="Arial"/>
                <w:color w:val="404042"/>
              </w:rPr>
            </w:pPr>
            <w:r>
              <w:rPr>
                <w:rFonts w:ascii="Arial" w:hAnsi="Arial" w:cs="Arial"/>
                <w:color w:val="404042"/>
              </w:rPr>
              <w:t>2</w:t>
            </w:r>
          </w:p>
        </w:tc>
      </w:tr>
      <w:tr w:rsidR="00A55B0C" w14:paraId="11AAA4DB" w14:textId="77777777" w:rsidTr="00447026">
        <w:tc>
          <w:tcPr>
            <w:tcW w:w="6232" w:type="dxa"/>
          </w:tcPr>
          <w:p w14:paraId="68A85462" w14:textId="75043A98" w:rsidR="00A55B0C" w:rsidRDefault="00A55B0C" w:rsidP="00447026">
            <w:pPr>
              <w:autoSpaceDE w:val="0"/>
              <w:autoSpaceDN w:val="0"/>
              <w:adjustRightInd w:val="0"/>
              <w:rPr>
                <w:rFonts w:ascii="Arial" w:hAnsi="Arial" w:cs="Arial"/>
                <w:color w:val="404042"/>
              </w:rPr>
            </w:pPr>
            <w:r>
              <w:rPr>
                <w:rFonts w:ascii="Arial" w:hAnsi="Arial" w:cs="Arial"/>
                <w:color w:val="404042"/>
              </w:rPr>
              <w:t>Fundam</w:t>
            </w:r>
            <w:r w:rsidR="00472986">
              <w:rPr>
                <w:rFonts w:ascii="Arial" w:hAnsi="Arial" w:cs="Arial"/>
                <w:color w:val="404042"/>
              </w:rPr>
              <w:t>entan una posición personal respecto del punto de vista del autor del texto.</w:t>
            </w:r>
          </w:p>
        </w:tc>
        <w:tc>
          <w:tcPr>
            <w:tcW w:w="865" w:type="dxa"/>
          </w:tcPr>
          <w:p w14:paraId="1CBA245F" w14:textId="77777777" w:rsidR="00A55B0C" w:rsidRDefault="00A55B0C" w:rsidP="00447026">
            <w:pPr>
              <w:autoSpaceDE w:val="0"/>
              <w:autoSpaceDN w:val="0"/>
              <w:adjustRightInd w:val="0"/>
              <w:rPr>
                <w:rFonts w:ascii="Arial" w:hAnsi="Arial" w:cs="Arial"/>
                <w:color w:val="404042"/>
              </w:rPr>
            </w:pPr>
          </w:p>
        </w:tc>
        <w:tc>
          <w:tcPr>
            <w:tcW w:w="865" w:type="dxa"/>
          </w:tcPr>
          <w:p w14:paraId="2C121227" w14:textId="77777777" w:rsidR="00A55B0C" w:rsidRDefault="00A55B0C" w:rsidP="00447026">
            <w:pPr>
              <w:autoSpaceDE w:val="0"/>
              <w:autoSpaceDN w:val="0"/>
              <w:adjustRightInd w:val="0"/>
              <w:rPr>
                <w:rFonts w:ascii="Arial" w:hAnsi="Arial" w:cs="Arial"/>
                <w:color w:val="404042"/>
              </w:rPr>
            </w:pPr>
          </w:p>
        </w:tc>
        <w:tc>
          <w:tcPr>
            <w:tcW w:w="866" w:type="dxa"/>
          </w:tcPr>
          <w:p w14:paraId="4C4F1A24" w14:textId="77777777" w:rsidR="00A55B0C" w:rsidRDefault="00A55B0C" w:rsidP="00447026">
            <w:pPr>
              <w:autoSpaceDE w:val="0"/>
              <w:autoSpaceDN w:val="0"/>
              <w:adjustRightInd w:val="0"/>
              <w:rPr>
                <w:rFonts w:ascii="Arial" w:hAnsi="Arial" w:cs="Arial"/>
                <w:color w:val="404042"/>
              </w:rPr>
            </w:pPr>
          </w:p>
        </w:tc>
      </w:tr>
    </w:tbl>
    <w:p w14:paraId="3CCAAE77" w14:textId="07E60388" w:rsidR="00A55B0C" w:rsidRDefault="00A55B0C" w:rsidP="00BD6D11">
      <w:pPr>
        <w:jc w:val="both"/>
        <w:rPr>
          <w:rFonts w:ascii="Arial" w:hAnsi="Arial" w:cs="Arial"/>
          <w:b/>
          <w:bCs/>
          <w:sz w:val="32"/>
          <w:szCs w:val="32"/>
        </w:rPr>
      </w:pPr>
    </w:p>
    <w:p w14:paraId="1E223374" w14:textId="211CA1B7" w:rsidR="00A55B0C" w:rsidRDefault="00A55B0C" w:rsidP="00BD6D11">
      <w:pPr>
        <w:jc w:val="both"/>
        <w:rPr>
          <w:rFonts w:ascii="Arial" w:hAnsi="Arial" w:cs="Arial"/>
          <w:b/>
          <w:bCs/>
          <w:sz w:val="32"/>
          <w:szCs w:val="32"/>
        </w:rPr>
      </w:pPr>
    </w:p>
    <w:p w14:paraId="6274A246" w14:textId="2F824B7F" w:rsidR="00A55B0C" w:rsidRDefault="00A55B0C" w:rsidP="00BD6D11">
      <w:pPr>
        <w:jc w:val="both"/>
        <w:rPr>
          <w:rFonts w:ascii="Arial" w:hAnsi="Arial" w:cs="Arial"/>
          <w:b/>
          <w:bCs/>
          <w:sz w:val="32"/>
          <w:szCs w:val="32"/>
        </w:rPr>
      </w:pPr>
    </w:p>
    <w:p w14:paraId="3497087A" w14:textId="212CF2C9" w:rsidR="00A55B0C" w:rsidRDefault="00A55B0C" w:rsidP="00BD6D11">
      <w:pPr>
        <w:jc w:val="both"/>
        <w:rPr>
          <w:rFonts w:ascii="Arial" w:hAnsi="Arial" w:cs="Arial"/>
          <w:b/>
          <w:bCs/>
          <w:sz w:val="32"/>
          <w:szCs w:val="32"/>
        </w:rPr>
      </w:pPr>
    </w:p>
    <w:p w14:paraId="546AC0EA" w14:textId="1E77BE2E" w:rsidR="00A55B0C" w:rsidRDefault="00A55B0C" w:rsidP="00BD6D11">
      <w:pPr>
        <w:jc w:val="both"/>
        <w:rPr>
          <w:rFonts w:ascii="Arial" w:hAnsi="Arial" w:cs="Arial"/>
          <w:b/>
          <w:bCs/>
          <w:sz w:val="32"/>
          <w:szCs w:val="32"/>
        </w:rPr>
      </w:pPr>
    </w:p>
    <w:p w14:paraId="72C7B723" w14:textId="72C99E0B" w:rsidR="00A55B0C" w:rsidRDefault="00A55B0C" w:rsidP="00BD6D11">
      <w:pPr>
        <w:jc w:val="both"/>
        <w:rPr>
          <w:rFonts w:ascii="Arial" w:hAnsi="Arial" w:cs="Arial"/>
          <w:b/>
          <w:bCs/>
          <w:sz w:val="32"/>
          <w:szCs w:val="32"/>
        </w:rPr>
      </w:pPr>
    </w:p>
    <w:p w14:paraId="3BC0EE3A" w14:textId="73800600" w:rsidR="00A55B0C" w:rsidRDefault="00A55B0C" w:rsidP="00BD6D11">
      <w:pPr>
        <w:jc w:val="both"/>
        <w:rPr>
          <w:rFonts w:ascii="Arial" w:hAnsi="Arial" w:cs="Arial"/>
          <w:b/>
          <w:bCs/>
          <w:sz w:val="32"/>
          <w:szCs w:val="32"/>
        </w:rPr>
      </w:pPr>
    </w:p>
    <w:p w14:paraId="11733387" w14:textId="0B8C6989" w:rsidR="00A55B0C" w:rsidRDefault="00A55B0C" w:rsidP="00BD6D11">
      <w:pPr>
        <w:jc w:val="both"/>
        <w:rPr>
          <w:rFonts w:ascii="Arial" w:hAnsi="Arial" w:cs="Arial"/>
          <w:b/>
          <w:bCs/>
          <w:sz w:val="32"/>
          <w:szCs w:val="32"/>
        </w:rPr>
      </w:pPr>
    </w:p>
    <w:p w14:paraId="24B955AF" w14:textId="7518D4CA" w:rsidR="00A55B0C" w:rsidRDefault="00A55B0C" w:rsidP="00BD6D11">
      <w:pPr>
        <w:jc w:val="both"/>
        <w:rPr>
          <w:rFonts w:ascii="Arial" w:hAnsi="Arial" w:cs="Arial"/>
          <w:b/>
          <w:bCs/>
          <w:sz w:val="32"/>
          <w:szCs w:val="32"/>
        </w:rPr>
      </w:pPr>
    </w:p>
    <w:p w14:paraId="54A84EC1" w14:textId="57E2283D" w:rsidR="00A55B0C" w:rsidRDefault="00A55B0C" w:rsidP="00BD6D11">
      <w:pPr>
        <w:jc w:val="both"/>
        <w:rPr>
          <w:rFonts w:ascii="Arial" w:hAnsi="Arial" w:cs="Arial"/>
          <w:b/>
          <w:bCs/>
          <w:sz w:val="32"/>
          <w:szCs w:val="32"/>
        </w:rPr>
      </w:pPr>
    </w:p>
    <w:p w14:paraId="1A2E9C1B" w14:textId="09277986" w:rsidR="00A55B0C" w:rsidRDefault="00A55B0C" w:rsidP="00BD6D11">
      <w:pPr>
        <w:jc w:val="both"/>
        <w:rPr>
          <w:rFonts w:ascii="Arial" w:hAnsi="Arial" w:cs="Arial"/>
          <w:b/>
          <w:bCs/>
          <w:sz w:val="32"/>
          <w:szCs w:val="32"/>
        </w:rPr>
      </w:pPr>
    </w:p>
    <w:p w14:paraId="0A386F85" w14:textId="321AFF95" w:rsidR="00A55B0C" w:rsidRDefault="00A55B0C" w:rsidP="00BD6D11">
      <w:pPr>
        <w:jc w:val="both"/>
        <w:rPr>
          <w:rFonts w:ascii="Arial" w:hAnsi="Arial" w:cs="Arial"/>
          <w:b/>
          <w:bCs/>
          <w:sz w:val="32"/>
          <w:szCs w:val="32"/>
        </w:rPr>
      </w:pPr>
    </w:p>
    <w:p w14:paraId="50CBCECB" w14:textId="77777777" w:rsidR="00A55B0C" w:rsidRDefault="00A55B0C" w:rsidP="00BD6D11">
      <w:pPr>
        <w:jc w:val="both"/>
        <w:rPr>
          <w:rFonts w:ascii="Arial" w:hAnsi="Arial" w:cs="Arial"/>
          <w:b/>
          <w:bCs/>
          <w:sz w:val="32"/>
          <w:szCs w:val="32"/>
        </w:rPr>
      </w:pPr>
    </w:p>
    <w:p w14:paraId="1B91E28E" w14:textId="46AD1C8E" w:rsidR="00A55B0C" w:rsidRDefault="00A55B0C" w:rsidP="00BD6D11">
      <w:pPr>
        <w:jc w:val="both"/>
        <w:rPr>
          <w:rFonts w:ascii="Arial" w:hAnsi="Arial" w:cs="Arial"/>
          <w:b/>
          <w:bCs/>
          <w:sz w:val="32"/>
          <w:szCs w:val="32"/>
        </w:rPr>
      </w:pPr>
    </w:p>
    <w:p w14:paraId="76BAA88B" w14:textId="77777777" w:rsidR="00A55B0C" w:rsidRDefault="00A55B0C" w:rsidP="00A55B0C">
      <w:pPr>
        <w:tabs>
          <w:tab w:val="left" w:pos="1134"/>
        </w:tabs>
        <w:spacing w:after="200" w:line="276" w:lineRule="auto"/>
        <w:ind w:left="720"/>
        <w:jc w:val="center"/>
        <w:rPr>
          <w:rFonts w:ascii="Arial" w:eastAsia="Calibri" w:hAnsi="Arial" w:cs="Arial"/>
          <w:b/>
          <w:bCs/>
          <w:lang w:val="es-ES"/>
        </w:rPr>
      </w:pPr>
      <w:r>
        <w:rPr>
          <w:rFonts w:ascii="Arial" w:eastAsia="Calibri" w:hAnsi="Arial" w:cs="Arial"/>
          <w:b/>
          <w:bCs/>
          <w:lang w:val="es-ES"/>
        </w:rPr>
        <w:t>JUSTIFICACIÓN DEL PUNTAJE</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6314"/>
      </w:tblGrid>
      <w:tr w:rsidR="00A55B0C" w14:paraId="20492932" w14:textId="77777777" w:rsidTr="00447026">
        <w:tc>
          <w:tcPr>
            <w:tcW w:w="2661" w:type="dxa"/>
            <w:tcBorders>
              <w:top w:val="single" w:sz="4" w:space="0" w:color="auto"/>
              <w:left w:val="single" w:sz="4" w:space="0" w:color="auto"/>
              <w:bottom w:val="single" w:sz="4" w:space="0" w:color="auto"/>
              <w:right w:val="single" w:sz="4" w:space="0" w:color="auto"/>
            </w:tcBorders>
            <w:hideMark/>
          </w:tcPr>
          <w:p w14:paraId="71E0E3AA" w14:textId="77777777" w:rsidR="00A55B0C" w:rsidRDefault="00A55B0C" w:rsidP="00447026">
            <w:pPr>
              <w:spacing w:after="0" w:line="240" w:lineRule="auto"/>
              <w:ind w:left="284" w:hanging="284"/>
              <w:jc w:val="both"/>
              <w:rPr>
                <w:rFonts w:ascii="Arial" w:eastAsia="Calibri" w:hAnsi="Arial" w:cs="Arial"/>
              </w:rPr>
            </w:pPr>
            <w:r>
              <w:rPr>
                <w:rFonts w:ascii="Arial" w:eastAsia="Calibri" w:hAnsi="Arial" w:cs="Arial"/>
              </w:rPr>
              <w:t>2 PUNTOS</w:t>
            </w:r>
          </w:p>
        </w:tc>
        <w:tc>
          <w:tcPr>
            <w:tcW w:w="6314" w:type="dxa"/>
            <w:tcBorders>
              <w:top w:val="single" w:sz="4" w:space="0" w:color="auto"/>
              <w:left w:val="single" w:sz="4" w:space="0" w:color="auto"/>
              <w:bottom w:val="single" w:sz="4" w:space="0" w:color="auto"/>
              <w:right w:val="single" w:sz="4" w:space="0" w:color="auto"/>
            </w:tcBorders>
          </w:tcPr>
          <w:p w14:paraId="5B8AE4AC" w14:textId="77777777" w:rsidR="00A55B0C" w:rsidRDefault="00A55B0C" w:rsidP="00447026">
            <w:pPr>
              <w:spacing w:after="0" w:line="240" w:lineRule="auto"/>
              <w:jc w:val="both"/>
              <w:rPr>
                <w:rFonts w:ascii="Arial" w:eastAsia="Calibri" w:hAnsi="Arial" w:cs="Arial"/>
              </w:rPr>
            </w:pPr>
            <w:r>
              <w:rPr>
                <w:rFonts w:ascii="Arial" w:eastAsia="Calibri" w:hAnsi="Arial" w:cs="Arial"/>
              </w:rPr>
              <w:t>Demuestra totalmente el indicador en la elaboración de su pregunta Fundamentan y demuestran cada una de sus ideas de forma integrada.</w:t>
            </w:r>
          </w:p>
          <w:p w14:paraId="7A737452" w14:textId="77777777" w:rsidR="00A55B0C" w:rsidRDefault="00A55B0C" w:rsidP="00447026">
            <w:pPr>
              <w:spacing w:after="0" w:line="240" w:lineRule="auto"/>
              <w:jc w:val="both"/>
              <w:rPr>
                <w:rFonts w:ascii="Arial" w:eastAsia="Calibri" w:hAnsi="Arial" w:cs="Arial"/>
              </w:rPr>
            </w:pPr>
            <w:r>
              <w:rPr>
                <w:rFonts w:ascii="Arial" w:eastAsia="Calibri" w:hAnsi="Arial" w:cs="Arial"/>
              </w:rPr>
              <w:t>Se reconoce una correcta aplicación de ésta y una organizada redacción.</w:t>
            </w:r>
          </w:p>
          <w:p w14:paraId="3A4265D3" w14:textId="77777777" w:rsidR="00A55B0C" w:rsidRDefault="00A55B0C" w:rsidP="00447026">
            <w:pPr>
              <w:spacing w:after="0" w:line="240" w:lineRule="auto"/>
              <w:jc w:val="both"/>
              <w:rPr>
                <w:rFonts w:ascii="Arial" w:eastAsia="Calibri" w:hAnsi="Arial" w:cs="Arial"/>
              </w:rPr>
            </w:pPr>
          </w:p>
        </w:tc>
      </w:tr>
      <w:tr w:rsidR="00A55B0C" w14:paraId="0FFD8318" w14:textId="77777777" w:rsidTr="00447026">
        <w:tc>
          <w:tcPr>
            <w:tcW w:w="2661" w:type="dxa"/>
            <w:tcBorders>
              <w:top w:val="single" w:sz="4" w:space="0" w:color="auto"/>
              <w:left w:val="single" w:sz="4" w:space="0" w:color="auto"/>
              <w:bottom w:val="single" w:sz="4" w:space="0" w:color="auto"/>
              <w:right w:val="single" w:sz="4" w:space="0" w:color="auto"/>
            </w:tcBorders>
            <w:hideMark/>
          </w:tcPr>
          <w:p w14:paraId="31BE18F7" w14:textId="77777777" w:rsidR="00A55B0C" w:rsidRDefault="00A55B0C" w:rsidP="00447026">
            <w:pPr>
              <w:spacing w:after="0" w:line="240" w:lineRule="auto"/>
              <w:jc w:val="both"/>
              <w:rPr>
                <w:rFonts w:ascii="Arial" w:eastAsia="Calibri" w:hAnsi="Arial" w:cs="Arial"/>
              </w:rPr>
            </w:pPr>
            <w:r>
              <w:rPr>
                <w:rFonts w:ascii="Arial" w:eastAsia="Calibri" w:hAnsi="Arial" w:cs="Arial"/>
              </w:rPr>
              <w:t>1 PUNTO</w:t>
            </w:r>
          </w:p>
        </w:tc>
        <w:tc>
          <w:tcPr>
            <w:tcW w:w="6314" w:type="dxa"/>
            <w:tcBorders>
              <w:top w:val="single" w:sz="4" w:space="0" w:color="auto"/>
              <w:left w:val="single" w:sz="4" w:space="0" w:color="auto"/>
              <w:bottom w:val="single" w:sz="4" w:space="0" w:color="auto"/>
              <w:right w:val="single" w:sz="4" w:space="0" w:color="auto"/>
            </w:tcBorders>
            <w:hideMark/>
          </w:tcPr>
          <w:p w14:paraId="64D07F3D" w14:textId="77777777" w:rsidR="00A55B0C" w:rsidRDefault="00A55B0C" w:rsidP="00447026">
            <w:pPr>
              <w:spacing w:after="0" w:line="240" w:lineRule="auto"/>
              <w:jc w:val="both"/>
              <w:rPr>
                <w:rFonts w:ascii="Arial" w:eastAsia="Calibri" w:hAnsi="Arial" w:cs="Arial"/>
              </w:rPr>
            </w:pPr>
            <w:r>
              <w:rPr>
                <w:rFonts w:ascii="Arial" w:eastAsia="Calibri" w:hAnsi="Arial" w:cs="Arial"/>
              </w:rPr>
              <w:t>Presencia del indicador de forma parcial, existen imprecisiones en la información considerada en su respuesta, remitiéndose a aspectos muy generales.</w:t>
            </w:r>
          </w:p>
          <w:p w14:paraId="2DAE3A40" w14:textId="77777777" w:rsidR="00A55B0C" w:rsidRDefault="00A55B0C" w:rsidP="00447026">
            <w:pPr>
              <w:spacing w:after="0" w:line="240" w:lineRule="auto"/>
              <w:jc w:val="both"/>
              <w:rPr>
                <w:rFonts w:ascii="Arial" w:eastAsia="Calibri" w:hAnsi="Arial" w:cs="Arial"/>
              </w:rPr>
            </w:pPr>
            <w:r>
              <w:rPr>
                <w:rFonts w:ascii="Arial" w:eastAsia="Calibri" w:hAnsi="Arial" w:cs="Arial"/>
              </w:rPr>
              <w:t>La redacción es clara, sin embargo, presentan errores en la integración de las ideas y en el fundamento de las mismas.</w:t>
            </w:r>
          </w:p>
        </w:tc>
      </w:tr>
      <w:tr w:rsidR="00A55B0C" w14:paraId="3F149DE4" w14:textId="77777777" w:rsidTr="00447026">
        <w:tc>
          <w:tcPr>
            <w:tcW w:w="2661" w:type="dxa"/>
            <w:tcBorders>
              <w:top w:val="single" w:sz="4" w:space="0" w:color="auto"/>
              <w:left w:val="single" w:sz="4" w:space="0" w:color="auto"/>
              <w:bottom w:val="single" w:sz="4" w:space="0" w:color="auto"/>
              <w:right w:val="single" w:sz="4" w:space="0" w:color="auto"/>
            </w:tcBorders>
          </w:tcPr>
          <w:p w14:paraId="0B9ADB08" w14:textId="77777777" w:rsidR="00A55B0C" w:rsidRDefault="00A55B0C" w:rsidP="00447026">
            <w:pPr>
              <w:spacing w:after="0" w:line="240" w:lineRule="auto"/>
              <w:jc w:val="both"/>
              <w:rPr>
                <w:rFonts w:ascii="Arial" w:eastAsia="Calibri" w:hAnsi="Arial" w:cs="Arial"/>
              </w:rPr>
            </w:pPr>
            <w:r>
              <w:rPr>
                <w:rFonts w:ascii="Arial" w:eastAsia="Calibri" w:hAnsi="Arial" w:cs="Arial"/>
              </w:rPr>
              <w:t>O punto</w:t>
            </w:r>
          </w:p>
          <w:p w14:paraId="4ED174EF" w14:textId="77777777" w:rsidR="00A55B0C" w:rsidRDefault="00A55B0C" w:rsidP="00447026">
            <w:pPr>
              <w:spacing w:after="200" w:line="276" w:lineRule="auto"/>
              <w:rPr>
                <w:rFonts w:ascii="Arial" w:eastAsia="Calibri" w:hAnsi="Arial" w:cs="Arial"/>
              </w:rPr>
            </w:pPr>
          </w:p>
          <w:p w14:paraId="547FC30C" w14:textId="77777777" w:rsidR="00A55B0C" w:rsidRDefault="00A55B0C" w:rsidP="00447026">
            <w:pPr>
              <w:spacing w:after="200" w:line="276" w:lineRule="auto"/>
              <w:jc w:val="center"/>
              <w:rPr>
                <w:rFonts w:ascii="Arial" w:eastAsia="Calibri" w:hAnsi="Arial" w:cs="Arial"/>
              </w:rPr>
            </w:pPr>
          </w:p>
        </w:tc>
        <w:tc>
          <w:tcPr>
            <w:tcW w:w="6314" w:type="dxa"/>
            <w:tcBorders>
              <w:top w:val="single" w:sz="4" w:space="0" w:color="auto"/>
              <w:left w:val="single" w:sz="4" w:space="0" w:color="auto"/>
              <w:bottom w:val="single" w:sz="4" w:space="0" w:color="auto"/>
              <w:right w:val="single" w:sz="4" w:space="0" w:color="auto"/>
            </w:tcBorders>
            <w:hideMark/>
          </w:tcPr>
          <w:p w14:paraId="446A957A" w14:textId="77777777" w:rsidR="00A55B0C" w:rsidRDefault="00A55B0C" w:rsidP="00447026">
            <w:pPr>
              <w:spacing w:after="0" w:line="240" w:lineRule="auto"/>
              <w:jc w:val="both"/>
              <w:rPr>
                <w:rFonts w:ascii="Arial" w:eastAsia="Calibri" w:hAnsi="Arial" w:cs="Arial"/>
              </w:rPr>
            </w:pPr>
            <w:r>
              <w:rPr>
                <w:rFonts w:ascii="Arial" w:eastAsia="Calibri" w:hAnsi="Arial" w:cs="Arial"/>
              </w:rPr>
              <w:t>No se logra evidenciar el indicador con propiedad.</w:t>
            </w:r>
          </w:p>
          <w:p w14:paraId="47F5354C" w14:textId="77777777" w:rsidR="00A55B0C" w:rsidRDefault="00A55B0C" w:rsidP="00447026">
            <w:pPr>
              <w:spacing w:after="0" w:line="240" w:lineRule="auto"/>
              <w:jc w:val="both"/>
              <w:rPr>
                <w:rFonts w:ascii="Arial" w:eastAsia="Calibri" w:hAnsi="Arial" w:cs="Arial"/>
              </w:rPr>
            </w:pPr>
            <w:r>
              <w:rPr>
                <w:rFonts w:ascii="Arial" w:eastAsia="Calibri" w:hAnsi="Arial" w:cs="Arial"/>
              </w:rPr>
              <w:t>La información es imprecisa.</w:t>
            </w:r>
          </w:p>
          <w:p w14:paraId="250A857E" w14:textId="77777777" w:rsidR="00A55B0C" w:rsidRDefault="00A55B0C" w:rsidP="00447026">
            <w:pPr>
              <w:spacing w:after="0" w:line="240" w:lineRule="auto"/>
              <w:jc w:val="both"/>
              <w:rPr>
                <w:rFonts w:ascii="Arial" w:eastAsia="Calibri" w:hAnsi="Arial" w:cs="Arial"/>
              </w:rPr>
            </w:pPr>
            <w:r>
              <w:rPr>
                <w:rFonts w:ascii="Arial" w:eastAsia="Calibri" w:hAnsi="Arial" w:cs="Arial"/>
              </w:rPr>
              <w:t>No existe una coherencia y cohesión adecuada en las ideas presentadas.</w:t>
            </w:r>
          </w:p>
          <w:p w14:paraId="1FB0074B" w14:textId="77777777" w:rsidR="00A55B0C" w:rsidRDefault="00A55B0C" w:rsidP="00447026">
            <w:pPr>
              <w:spacing w:after="0" w:line="240" w:lineRule="auto"/>
              <w:jc w:val="both"/>
              <w:rPr>
                <w:rFonts w:ascii="Arial" w:eastAsia="Calibri" w:hAnsi="Arial" w:cs="Arial"/>
              </w:rPr>
            </w:pPr>
            <w:r>
              <w:rPr>
                <w:rFonts w:ascii="Arial" w:eastAsia="Calibri" w:hAnsi="Arial" w:cs="Arial"/>
              </w:rPr>
              <w:t>Las ideas no evidencian fundamentos claros y relevantes.</w:t>
            </w:r>
          </w:p>
        </w:tc>
      </w:tr>
    </w:tbl>
    <w:p w14:paraId="14F9FEE9" w14:textId="77777777" w:rsidR="00A55B0C" w:rsidRDefault="00A55B0C" w:rsidP="00A55B0C"/>
    <w:p w14:paraId="347D9E4D" w14:textId="77777777" w:rsidR="00A55B0C" w:rsidRPr="00BD6D11" w:rsidRDefault="00A55B0C" w:rsidP="00BD6D11">
      <w:pPr>
        <w:jc w:val="both"/>
        <w:rPr>
          <w:rFonts w:ascii="Arial" w:hAnsi="Arial" w:cs="Arial"/>
          <w:b/>
          <w:bCs/>
          <w:sz w:val="32"/>
          <w:szCs w:val="32"/>
        </w:rPr>
      </w:pPr>
    </w:p>
    <w:sectPr w:rsidR="00A55B0C" w:rsidRPr="00BD6D1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9DEA8" w14:textId="77777777" w:rsidR="002800A2" w:rsidRDefault="002800A2" w:rsidP="00BD6D11">
      <w:pPr>
        <w:spacing w:after="0" w:line="240" w:lineRule="auto"/>
      </w:pPr>
      <w:r>
        <w:separator/>
      </w:r>
    </w:p>
  </w:endnote>
  <w:endnote w:type="continuationSeparator" w:id="0">
    <w:p w14:paraId="2A47E872" w14:textId="77777777" w:rsidR="002800A2" w:rsidRDefault="002800A2" w:rsidP="00BD6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1CFAF" w14:textId="77777777" w:rsidR="002800A2" w:rsidRDefault="002800A2" w:rsidP="00BD6D11">
      <w:pPr>
        <w:spacing w:after="0" w:line="240" w:lineRule="auto"/>
      </w:pPr>
      <w:r>
        <w:separator/>
      </w:r>
    </w:p>
  </w:footnote>
  <w:footnote w:type="continuationSeparator" w:id="0">
    <w:p w14:paraId="0FCBCB65" w14:textId="77777777" w:rsidR="002800A2" w:rsidRDefault="002800A2" w:rsidP="00BD6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9164E" w14:textId="77777777" w:rsidR="00BD6D11" w:rsidRPr="000C7B06" w:rsidRDefault="00BD6D11" w:rsidP="00BD6D11">
    <w:pPr>
      <w:tabs>
        <w:tab w:val="center" w:pos="4419"/>
        <w:tab w:val="right" w:pos="8838"/>
      </w:tabs>
      <w:spacing w:after="0" w:line="240" w:lineRule="auto"/>
      <w:rPr>
        <w:sz w:val="20"/>
        <w:szCs w:val="20"/>
      </w:rPr>
    </w:pPr>
    <w:r w:rsidRPr="000C7B06">
      <w:rPr>
        <w:sz w:val="20"/>
        <w:szCs w:val="20"/>
      </w:rPr>
      <w:t>Colegio Cristiano Emmanuel</w:t>
    </w:r>
    <w:r w:rsidRPr="000C7B06">
      <w:rPr>
        <w:sz w:val="20"/>
        <w:szCs w:val="20"/>
      </w:rPr>
      <w:tab/>
    </w:r>
    <w:r w:rsidRPr="000C7B06">
      <w:rPr>
        <w:sz w:val="20"/>
        <w:szCs w:val="20"/>
      </w:rPr>
      <w:tab/>
    </w:r>
    <w:r w:rsidRPr="000C7B06">
      <w:rPr>
        <w:rFonts w:ascii="Calibri" w:eastAsia="Times New Roman" w:hAnsi="Calibri" w:cs="Times New Roman"/>
        <w:noProof/>
        <w:sz w:val="20"/>
        <w:szCs w:val="20"/>
        <w:lang w:eastAsia="es-CL"/>
      </w:rPr>
      <w:drawing>
        <wp:inline distT="0" distB="0" distL="0" distR="0" wp14:anchorId="0BD350E6" wp14:editId="44D33BB4">
          <wp:extent cx="637019" cy="4857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9713" cy="487829"/>
                  </a:xfrm>
                  <a:prstGeom prst="rect">
                    <a:avLst/>
                  </a:prstGeom>
                </pic:spPr>
              </pic:pic>
            </a:graphicData>
          </a:graphic>
        </wp:inline>
      </w:drawing>
    </w:r>
  </w:p>
  <w:p w14:paraId="34F97F56" w14:textId="77777777" w:rsidR="00BD6D11" w:rsidRPr="000C7B06" w:rsidRDefault="00BD6D11" w:rsidP="00BD6D11">
    <w:pPr>
      <w:tabs>
        <w:tab w:val="center" w:pos="4419"/>
        <w:tab w:val="right" w:pos="8838"/>
      </w:tabs>
      <w:spacing w:after="0" w:line="240" w:lineRule="auto"/>
      <w:rPr>
        <w:sz w:val="20"/>
        <w:szCs w:val="20"/>
      </w:rPr>
    </w:pPr>
    <w:r w:rsidRPr="000C7B06">
      <w:rPr>
        <w:sz w:val="20"/>
        <w:szCs w:val="20"/>
      </w:rPr>
      <w:t>Lengua Castellana y Comunicación</w:t>
    </w:r>
  </w:p>
  <w:p w14:paraId="6296C747" w14:textId="77777777" w:rsidR="00BD6D11" w:rsidRPr="000C7B06" w:rsidRDefault="00BD6D11" w:rsidP="00BD6D11">
    <w:pPr>
      <w:tabs>
        <w:tab w:val="center" w:pos="4419"/>
        <w:tab w:val="right" w:pos="8838"/>
      </w:tabs>
      <w:spacing w:after="0" w:line="240" w:lineRule="auto"/>
      <w:rPr>
        <w:sz w:val="20"/>
        <w:szCs w:val="20"/>
      </w:rPr>
    </w:pPr>
    <w:r w:rsidRPr="000C7B06">
      <w:rPr>
        <w:sz w:val="20"/>
        <w:szCs w:val="20"/>
      </w:rPr>
      <w:t>NM1</w:t>
    </w:r>
  </w:p>
  <w:p w14:paraId="4D67E21B" w14:textId="77777777" w:rsidR="00BD6D11" w:rsidRPr="000C7B06" w:rsidRDefault="00BD6D11" w:rsidP="00BD6D11">
    <w:pPr>
      <w:tabs>
        <w:tab w:val="center" w:pos="4419"/>
        <w:tab w:val="right" w:pos="8838"/>
      </w:tabs>
      <w:spacing w:after="0" w:line="240" w:lineRule="auto"/>
      <w:rPr>
        <w:sz w:val="20"/>
        <w:szCs w:val="20"/>
      </w:rPr>
    </w:pPr>
    <w:r w:rsidRPr="000C7B06">
      <w:rPr>
        <w:sz w:val="20"/>
        <w:szCs w:val="20"/>
      </w:rPr>
      <w:t xml:space="preserve">Unidad </w:t>
    </w:r>
    <w:r>
      <w:rPr>
        <w:sz w:val="20"/>
        <w:szCs w:val="20"/>
      </w:rPr>
      <w:t>2</w:t>
    </w:r>
    <w:r w:rsidRPr="000C7B06">
      <w:rPr>
        <w:sz w:val="20"/>
        <w:szCs w:val="20"/>
      </w:rPr>
      <w:t xml:space="preserve">: </w:t>
    </w:r>
    <w:r>
      <w:rPr>
        <w:sz w:val="20"/>
        <w:szCs w:val="20"/>
      </w:rPr>
      <w:t>Ciudadanos y opinión (Texto argumentativo)</w:t>
    </w:r>
  </w:p>
  <w:p w14:paraId="255A148E" w14:textId="77777777" w:rsidR="00BD6D11" w:rsidRDefault="00BD6D11" w:rsidP="00BD6D11">
    <w:pPr>
      <w:pStyle w:val="Encabezado"/>
    </w:pPr>
  </w:p>
  <w:p w14:paraId="512C6A77" w14:textId="77777777" w:rsidR="00BD6D11" w:rsidRDefault="00BD6D1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11"/>
    <w:rsid w:val="002800A2"/>
    <w:rsid w:val="003D46DE"/>
    <w:rsid w:val="00472986"/>
    <w:rsid w:val="005315CE"/>
    <w:rsid w:val="00535844"/>
    <w:rsid w:val="005A283F"/>
    <w:rsid w:val="00A55B0C"/>
    <w:rsid w:val="00BD6D11"/>
    <w:rsid w:val="00C63C36"/>
    <w:rsid w:val="00DA76C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493D"/>
  <w15:chartTrackingRefBased/>
  <w15:docId w15:val="{9CF31D68-D463-4509-A729-8FED59D0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B0C"/>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6D11"/>
    <w:rPr>
      <w:color w:val="0563C1" w:themeColor="hyperlink"/>
      <w:u w:val="single"/>
    </w:rPr>
  </w:style>
  <w:style w:type="character" w:styleId="Mencinsinresolver">
    <w:name w:val="Unresolved Mention"/>
    <w:basedOn w:val="Fuentedeprrafopredeter"/>
    <w:uiPriority w:val="99"/>
    <w:semiHidden/>
    <w:unhideWhenUsed/>
    <w:rsid w:val="00BD6D11"/>
    <w:rPr>
      <w:color w:val="605E5C"/>
      <w:shd w:val="clear" w:color="auto" w:fill="E1DFDD"/>
    </w:rPr>
  </w:style>
  <w:style w:type="character" w:styleId="Hipervnculovisitado">
    <w:name w:val="FollowedHyperlink"/>
    <w:basedOn w:val="Fuentedeprrafopredeter"/>
    <w:uiPriority w:val="99"/>
    <w:semiHidden/>
    <w:unhideWhenUsed/>
    <w:rsid w:val="00BD6D11"/>
    <w:rPr>
      <w:color w:val="954F72" w:themeColor="followedHyperlink"/>
      <w:u w:val="single"/>
    </w:rPr>
  </w:style>
  <w:style w:type="paragraph" w:styleId="Encabezado">
    <w:name w:val="header"/>
    <w:basedOn w:val="Normal"/>
    <w:link w:val="EncabezadoCar"/>
    <w:uiPriority w:val="99"/>
    <w:unhideWhenUsed/>
    <w:rsid w:val="00BD6D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6D11"/>
  </w:style>
  <w:style w:type="paragraph" w:styleId="Piedepgina">
    <w:name w:val="footer"/>
    <w:basedOn w:val="Normal"/>
    <w:link w:val="PiedepginaCar"/>
    <w:uiPriority w:val="99"/>
    <w:unhideWhenUsed/>
    <w:rsid w:val="00BD6D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6D11"/>
  </w:style>
  <w:style w:type="paragraph" w:styleId="Prrafodelista">
    <w:name w:val="List Paragraph"/>
    <w:basedOn w:val="Normal"/>
    <w:uiPriority w:val="34"/>
    <w:qFormat/>
    <w:rsid w:val="00BD6D11"/>
    <w:pPr>
      <w:ind w:left="720"/>
      <w:contextualSpacing/>
    </w:pPr>
  </w:style>
  <w:style w:type="table" w:styleId="Tablaconcuadrcula">
    <w:name w:val="Table Grid"/>
    <w:basedOn w:val="Tablanormal"/>
    <w:uiPriority w:val="39"/>
    <w:rsid w:val="00BD6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undacionprincipedeasturias.org/esp/04/premiados/discursos/discurso24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994</Words>
  <Characters>5469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6</cp:revision>
  <dcterms:created xsi:type="dcterms:W3CDTF">2020-07-05T15:12:00Z</dcterms:created>
  <dcterms:modified xsi:type="dcterms:W3CDTF">2020-07-05T15:50:00Z</dcterms:modified>
</cp:coreProperties>
</file>