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88" w:rsidRDefault="006D1E88">
      <w:pPr>
        <w:rPr>
          <w:lang w:val="es-MX"/>
        </w:rPr>
      </w:pPr>
      <w:r>
        <w:rPr>
          <w:lang w:val="es-MX"/>
        </w:rPr>
        <w:t>NM4 Ruta de trabajo:</w:t>
      </w:r>
      <w:bookmarkStart w:id="0" w:name="_GoBack"/>
      <w:bookmarkEnd w:id="0"/>
    </w:p>
    <w:p w:rsidR="006D1E88" w:rsidRDefault="006D1E88" w:rsidP="006D1E88">
      <w:pPr>
        <w:pStyle w:val="Prrafodelista"/>
        <w:numPr>
          <w:ilvl w:val="0"/>
          <w:numId w:val="1"/>
        </w:numPr>
        <w:rPr>
          <w:lang w:val="es-MX"/>
        </w:rPr>
      </w:pPr>
      <w:r w:rsidRPr="006D1E88">
        <w:rPr>
          <w:lang w:val="es-MX"/>
        </w:rPr>
        <w:t>Los estudiantes deben trabajar en la gu</w:t>
      </w:r>
      <w:r>
        <w:rPr>
          <w:lang w:val="es-MX"/>
        </w:rPr>
        <w:t>ía titulada “Perspectiva global de los Derechos laborales”, la cual se encuentra en la página del colegio.</w:t>
      </w:r>
    </w:p>
    <w:p w:rsidR="006D1E88" w:rsidRDefault="006D1E88" w:rsidP="006D1E8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ver el documental titulado “La precarización y la flexibilidad laboral” y responder las preguntas que se proponen en la guía</w:t>
      </w:r>
    </w:p>
    <w:p w:rsidR="006D1E88" w:rsidRPr="006D1E88" w:rsidRDefault="006D1E88" w:rsidP="006D1E8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entregar la guía en la semana del 13 – 17 de julio.</w:t>
      </w:r>
    </w:p>
    <w:p w:rsidR="009215B3" w:rsidRPr="009215B3" w:rsidRDefault="009215B3">
      <w:pPr>
        <w:rPr>
          <w:lang w:val="es-MX"/>
        </w:rPr>
      </w:pPr>
    </w:p>
    <w:sectPr w:rsidR="009215B3" w:rsidRPr="00921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690F"/>
    <w:multiLevelType w:val="hybridMultilevel"/>
    <w:tmpl w:val="81A8A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B3"/>
    <w:rsid w:val="006D1E88"/>
    <w:rsid w:val="009215B3"/>
    <w:rsid w:val="00E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868D"/>
  <w15:chartTrackingRefBased/>
  <w15:docId w15:val="{BBE1AD23-C28E-4955-8949-07C4295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15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2020-07-05T07:24:00Z</dcterms:created>
  <dcterms:modified xsi:type="dcterms:W3CDTF">2020-07-05T07:24:00Z</dcterms:modified>
</cp:coreProperties>
</file>