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DA" w:rsidRPr="00E43E6D" w:rsidRDefault="00401EDA" w:rsidP="00401E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4BD1C9B" wp14:editId="45FF3FD9">
            <wp:simplePos x="0" y="0"/>
            <wp:positionH relativeFrom="leftMargin">
              <wp:posOffset>621837</wp:posOffset>
            </wp:positionH>
            <wp:positionV relativeFrom="paragraph">
              <wp:posOffset>69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401EDA" w:rsidRPr="00E43E6D" w:rsidRDefault="00401EDA" w:rsidP="00401E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401EDA" w:rsidRDefault="00401EDA" w:rsidP="00401ED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401EDA" w:rsidRDefault="00401EDA" w:rsidP="00401ED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401EDA" w:rsidRDefault="00401EDA" w:rsidP="00401ED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401EDA" w:rsidRPr="0007250E" w:rsidRDefault="00401EDA" w:rsidP="00401ED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401EDA" w:rsidRPr="0007250E" w:rsidRDefault="00401EDA" w:rsidP="00401E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401EDA" w:rsidRDefault="00401EDA" w:rsidP="00401E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22 al 26 de junio</w:t>
      </w:r>
    </w:p>
    <w:p w:rsidR="00401EDA" w:rsidRDefault="00401EDA" w:rsidP="00401ED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01EDA" w:rsidRDefault="00401EDA" w:rsidP="00401EDA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401EDA" w:rsidRDefault="00401EDA" w:rsidP="00401EDA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clases?</w:t>
      </w:r>
    </w:p>
    <w:p w:rsidR="00401EDA" w:rsidRDefault="00401EDA" w:rsidP="00401EDA">
      <w:pPr>
        <w:pStyle w:val="Sinespaciado"/>
        <w:rPr>
          <w:rFonts w:ascii="Arial" w:hAnsi="Arial" w:cs="Arial"/>
          <w:sz w:val="24"/>
          <w:szCs w:val="24"/>
        </w:rPr>
      </w:pPr>
    </w:p>
    <w:p w:rsidR="00471896" w:rsidRPr="009E4B0A" w:rsidRDefault="00471896" w:rsidP="009E4B0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B0A">
        <w:rPr>
          <w:rFonts w:ascii="Arial" w:hAnsi="Arial" w:cs="Arial"/>
          <w:sz w:val="24"/>
          <w:szCs w:val="24"/>
        </w:rPr>
        <w:t>Esta semana estudiaremos el texto autobiografía.</w:t>
      </w:r>
    </w:p>
    <w:p w:rsidR="009E4B0A" w:rsidRDefault="009E4B0A" w:rsidP="009E4B0A">
      <w:pPr>
        <w:pStyle w:val="Sinespaciado"/>
        <w:rPr>
          <w:rFonts w:ascii="Arial" w:hAnsi="Arial" w:cs="Arial"/>
          <w:sz w:val="24"/>
          <w:szCs w:val="24"/>
        </w:rPr>
      </w:pPr>
    </w:p>
    <w:p w:rsidR="009E4B0A" w:rsidRPr="009E4B0A" w:rsidRDefault="00471896" w:rsidP="009E4B0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B0A">
        <w:rPr>
          <w:rFonts w:ascii="Arial" w:hAnsi="Arial" w:cs="Arial"/>
          <w:sz w:val="24"/>
          <w:szCs w:val="24"/>
        </w:rPr>
        <w:t>Desarrollarás una guía de aprendizaje y de trabajo</w:t>
      </w:r>
      <w:r w:rsidR="003A4321">
        <w:rPr>
          <w:rFonts w:ascii="Arial" w:hAnsi="Arial" w:cs="Arial"/>
          <w:sz w:val="24"/>
          <w:szCs w:val="24"/>
        </w:rPr>
        <w:t xml:space="preserve">: Textos </w:t>
      </w:r>
      <w:r w:rsidR="00291656">
        <w:rPr>
          <w:rFonts w:ascii="Arial" w:hAnsi="Arial" w:cs="Arial"/>
          <w:sz w:val="24"/>
          <w:szCs w:val="24"/>
        </w:rPr>
        <w:t>autobiográficos</w:t>
      </w:r>
      <w:r w:rsidR="003A4321">
        <w:rPr>
          <w:rFonts w:ascii="Arial" w:hAnsi="Arial" w:cs="Arial"/>
          <w:sz w:val="24"/>
          <w:szCs w:val="24"/>
        </w:rPr>
        <w:t>.</w:t>
      </w:r>
    </w:p>
    <w:p w:rsidR="009E4B0A" w:rsidRDefault="009E4B0A" w:rsidP="009E4B0A">
      <w:pPr>
        <w:pStyle w:val="Sinespaciado"/>
        <w:rPr>
          <w:rFonts w:ascii="Arial" w:hAnsi="Arial" w:cs="Arial"/>
          <w:sz w:val="24"/>
          <w:szCs w:val="24"/>
        </w:rPr>
      </w:pPr>
    </w:p>
    <w:p w:rsidR="004945D2" w:rsidRDefault="009E4B0A" w:rsidP="009E4B0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B0A">
        <w:rPr>
          <w:rFonts w:ascii="Arial" w:hAnsi="Arial" w:cs="Arial"/>
          <w:sz w:val="24"/>
          <w:szCs w:val="24"/>
        </w:rPr>
        <w:t>Recibirás la corrección de la prueba de Unidad 1.</w:t>
      </w:r>
      <w:r w:rsidR="00471896" w:rsidRPr="009E4B0A">
        <w:rPr>
          <w:rFonts w:ascii="Arial" w:hAnsi="Arial" w:cs="Arial"/>
          <w:sz w:val="24"/>
          <w:szCs w:val="24"/>
        </w:rPr>
        <w:t xml:space="preserve"> </w:t>
      </w:r>
    </w:p>
    <w:p w:rsidR="009E4B0A" w:rsidRDefault="009E4B0A" w:rsidP="009E4B0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9E4B0A" w:rsidRPr="003A4321" w:rsidRDefault="009E4B0A" w:rsidP="009E4B0A">
      <w:pPr>
        <w:pStyle w:val="Sinespaciado"/>
        <w:numPr>
          <w:ilvl w:val="0"/>
          <w:numId w:val="1"/>
        </w:numPr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De la guía</w:t>
      </w:r>
      <w:r w:rsidR="00A02583">
        <w:rPr>
          <w:rFonts w:ascii="Arial" w:hAnsi="Arial" w:cs="Arial"/>
          <w:sz w:val="24"/>
          <w:szCs w:val="24"/>
        </w:rPr>
        <w:t xml:space="preserve"> a desarrollar</w:t>
      </w:r>
      <w:r>
        <w:rPr>
          <w:rFonts w:ascii="Arial" w:hAnsi="Arial" w:cs="Arial"/>
          <w:sz w:val="24"/>
          <w:szCs w:val="24"/>
        </w:rPr>
        <w:t xml:space="preserve">, </w:t>
      </w:r>
      <w:r w:rsidRPr="009E4B0A">
        <w:rPr>
          <w:rFonts w:ascii="Arial" w:hAnsi="Arial" w:cs="Arial"/>
          <w:b/>
          <w:sz w:val="24"/>
          <w:szCs w:val="24"/>
        </w:rPr>
        <w:t>debes enviar por el Buzón de tareas</w:t>
      </w:r>
      <w:r>
        <w:rPr>
          <w:rFonts w:ascii="Arial" w:hAnsi="Arial" w:cs="Arial"/>
          <w:sz w:val="24"/>
          <w:szCs w:val="24"/>
        </w:rPr>
        <w:t xml:space="preserve"> la actividad de la Décima de Violeta Parra</w:t>
      </w:r>
      <w:r w:rsidR="00A0258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9E4B0A"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 xml:space="preserve">Como nací </w:t>
      </w:r>
      <w:proofErr w:type="spellStart"/>
      <w:r w:rsidRPr="009E4B0A"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>pat’e</w:t>
      </w:r>
      <w:proofErr w:type="spellEnd"/>
      <w:r w:rsidRPr="009E4B0A"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 xml:space="preserve"> perro</w:t>
      </w:r>
      <w:r w:rsidR="00A02583"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>;</w:t>
      </w:r>
      <w:r>
        <w:rPr>
          <w:rFonts w:ascii="Arial" w:hAnsi="Arial" w:cs="Arial"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E4B0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solo la hoja del desarrollo </w:t>
      </w:r>
      <w:bookmarkStart w:id="1" w:name="_GoBack"/>
      <w:bookmarkEnd w:id="1"/>
      <w:r w:rsidRPr="009E4B0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 la actividad.</w:t>
      </w:r>
    </w:p>
    <w:p w:rsidR="003A4321" w:rsidRDefault="003A4321" w:rsidP="003A4321">
      <w:pPr>
        <w:pStyle w:val="Prrafodelista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3A4321" w:rsidRPr="003A4321" w:rsidRDefault="003A4321" w:rsidP="003A4321">
      <w:pPr>
        <w:pStyle w:val="Sinespaciado"/>
        <w:ind w:left="36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A4321">
        <w:rPr>
          <w:rFonts w:ascii="Arial" w:hAnsi="Arial" w:cs="Arial"/>
          <w:color w:val="000000" w:themeColor="text1"/>
          <w:sz w:val="24"/>
          <w:szCs w:val="24"/>
          <w:highlight w:val="yellow"/>
          <w:shd w:val="clear" w:color="auto" w:fill="FFFFFF"/>
        </w:rPr>
        <w:t>Esta semana no hay video de clases en Lenguaje.</w:t>
      </w:r>
    </w:p>
    <w:p w:rsidR="009E4B0A" w:rsidRPr="009E4B0A" w:rsidRDefault="009E4B0A" w:rsidP="009E4B0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9E4B0A" w:rsidRPr="009E4B0A" w:rsidRDefault="009E4B0A" w:rsidP="009E4B0A">
      <w:pPr>
        <w:pStyle w:val="Sinespaciado"/>
        <w:rPr>
          <w:rFonts w:ascii="Arial" w:hAnsi="Arial" w:cs="Arial"/>
          <w:sz w:val="24"/>
          <w:szCs w:val="24"/>
        </w:rPr>
      </w:pPr>
    </w:p>
    <w:sectPr w:rsidR="009E4B0A" w:rsidRPr="009E4B0A" w:rsidSect="00401ED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A0B61"/>
    <w:multiLevelType w:val="hybridMultilevel"/>
    <w:tmpl w:val="943E8694"/>
    <w:lvl w:ilvl="0" w:tplc="5EFE94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DA"/>
    <w:rsid w:val="00291656"/>
    <w:rsid w:val="003A4321"/>
    <w:rsid w:val="00401EDA"/>
    <w:rsid w:val="00471896"/>
    <w:rsid w:val="004945D2"/>
    <w:rsid w:val="007C5A9D"/>
    <w:rsid w:val="009E4B0A"/>
    <w:rsid w:val="00A0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22383F-1CDE-472C-9B8A-89DA3343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1ED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E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7</cp:revision>
  <dcterms:created xsi:type="dcterms:W3CDTF">2020-06-21T05:08:00Z</dcterms:created>
  <dcterms:modified xsi:type="dcterms:W3CDTF">2020-06-21T05:47:00Z</dcterms:modified>
</cp:coreProperties>
</file>