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70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 Ruta de trabajo </w:t>
      </w:r>
      <w:r w:rsidR="00B04DFB">
        <w:rPr>
          <w:rFonts w:ascii="Arial" w:hAnsi="Arial" w:cs="Arial"/>
          <w:sz w:val="24"/>
          <w:szCs w:val="24"/>
        </w:rPr>
        <w:t>Sexto</w:t>
      </w:r>
      <w:r>
        <w:rPr>
          <w:rFonts w:ascii="Arial" w:hAnsi="Arial" w:cs="Arial"/>
          <w:sz w:val="24"/>
          <w:szCs w:val="24"/>
        </w:rPr>
        <w:t xml:space="preserve"> Semana 13 (22 al 26 de Junio) </w:t>
      </w:r>
    </w:p>
    <w:p w:rsidR="00704B42" w:rsidRDefault="00704B42">
      <w:pPr>
        <w:rPr>
          <w:rFonts w:ascii="Arial" w:hAnsi="Arial" w:cs="Arial"/>
          <w:sz w:val="24"/>
          <w:szCs w:val="24"/>
        </w:rPr>
      </w:pPr>
    </w:p>
    <w:p w:rsidR="00704B42" w:rsidRPr="00704B42" w:rsidRDefault="00704B42" w:rsidP="00704B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del video de la semana realizar</w:t>
      </w:r>
      <w:r w:rsidR="00B04DFB">
        <w:rPr>
          <w:rFonts w:ascii="Arial" w:hAnsi="Arial" w:cs="Arial"/>
          <w:sz w:val="24"/>
          <w:szCs w:val="24"/>
        </w:rPr>
        <w:t xml:space="preserve"> páginas 53 a la 55 del libro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Subir actividad a buzón de tareas de la semana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Plazo de entrega: 26 de junio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>Para dudas escribir a dvalenzuela@emmanuel.cl</w:t>
      </w:r>
    </w:p>
    <w:sectPr w:rsidR="00DD7C16" w:rsidRPr="00DD7C16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1D5"/>
    <w:multiLevelType w:val="hybridMultilevel"/>
    <w:tmpl w:val="D97AD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D78BC"/>
    <w:rsid w:val="002D78BC"/>
    <w:rsid w:val="00704B42"/>
    <w:rsid w:val="00B04DFB"/>
    <w:rsid w:val="00DD7C16"/>
    <w:rsid w:val="00E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2020-06-18T22:33:00Z</dcterms:created>
  <dcterms:modified xsi:type="dcterms:W3CDTF">2020-06-18T22:33:00Z</dcterms:modified>
</cp:coreProperties>
</file>