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78A13001" w:rsidR="005E219B" w:rsidRDefault="00570C89" w:rsidP="00570C89">
      <w:pPr>
        <w:jc w:val="center"/>
        <w:rPr>
          <w:b/>
          <w:bCs/>
          <w:sz w:val="32"/>
          <w:szCs w:val="32"/>
        </w:rPr>
      </w:pPr>
      <w:r>
        <w:rPr>
          <w:b/>
          <w:bCs/>
          <w:sz w:val="32"/>
          <w:szCs w:val="32"/>
        </w:rPr>
        <w:t>INSTRUCTIVO PLAN DE TRABAJO NM</w:t>
      </w:r>
      <w:r w:rsidR="00360641">
        <w:rPr>
          <w:b/>
          <w:bCs/>
          <w:sz w:val="32"/>
          <w:szCs w:val="32"/>
        </w:rPr>
        <w:t>3</w:t>
      </w:r>
    </w:p>
    <w:tbl>
      <w:tblPr>
        <w:tblStyle w:val="Tablaconcuadrcula"/>
        <w:tblW w:w="0" w:type="auto"/>
        <w:tblLook w:val="04A0" w:firstRow="1" w:lastRow="0" w:firstColumn="1" w:lastColumn="0" w:noHBand="0" w:noVBand="1"/>
      </w:tblPr>
      <w:tblGrid>
        <w:gridCol w:w="3757"/>
        <w:gridCol w:w="5071"/>
      </w:tblGrid>
      <w:tr w:rsidR="00570C89" w:rsidRPr="00570C89" w14:paraId="197FE0E1" w14:textId="77777777" w:rsidTr="00360641">
        <w:tc>
          <w:tcPr>
            <w:tcW w:w="375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5071"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360641">
        <w:tc>
          <w:tcPr>
            <w:tcW w:w="375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5071" w:type="dxa"/>
            <w:shd w:val="clear" w:color="auto" w:fill="D9E2F3" w:themeFill="accent1" w:themeFillTint="33"/>
          </w:tcPr>
          <w:p w14:paraId="6D0809BC" w14:textId="77F65DC0" w:rsidR="00570C89" w:rsidRPr="00570C89" w:rsidRDefault="00FA328B" w:rsidP="00570C89">
            <w:pPr>
              <w:rPr>
                <w:sz w:val="28"/>
                <w:szCs w:val="28"/>
              </w:rPr>
            </w:pPr>
            <w:r>
              <w:rPr>
                <w:sz w:val="28"/>
                <w:szCs w:val="28"/>
              </w:rPr>
              <w:t>15-19 de junio</w:t>
            </w:r>
          </w:p>
        </w:tc>
      </w:tr>
      <w:tr w:rsidR="00570C89" w:rsidRPr="00570C89" w14:paraId="68437484" w14:textId="77777777" w:rsidTr="00360641">
        <w:tc>
          <w:tcPr>
            <w:tcW w:w="375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5071" w:type="dxa"/>
            <w:shd w:val="clear" w:color="auto" w:fill="E2EFD9" w:themeFill="accent6" w:themeFillTint="33"/>
          </w:tcPr>
          <w:p w14:paraId="68822F7E" w14:textId="77777777" w:rsidR="00570C89" w:rsidRPr="00337942" w:rsidRDefault="00570C89" w:rsidP="00570C89">
            <w:pPr>
              <w:rPr>
                <w:sz w:val="24"/>
                <w:szCs w:val="24"/>
              </w:rPr>
            </w:pPr>
            <w:r w:rsidRPr="00337942">
              <w:rPr>
                <w:sz w:val="24"/>
                <w:szCs w:val="24"/>
              </w:rPr>
              <w:t>Estimados estudiantes</w:t>
            </w:r>
          </w:p>
          <w:p w14:paraId="6564D342" w14:textId="77777777" w:rsidR="00570C89" w:rsidRPr="00337942" w:rsidRDefault="00570C89" w:rsidP="00570C89">
            <w:pPr>
              <w:rPr>
                <w:sz w:val="24"/>
                <w:szCs w:val="24"/>
              </w:rPr>
            </w:pPr>
          </w:p>
          <w:p w14:paraId="4E8FF1AF" w14:textId="71EFB1C0" w:rsidR="00360641" w:rsidRPr="00337942" w:rsidRDefault="00FA328B" w:rsidP="00360641">
            <w:pPr>
              <w:jc w:val="both"/>
              <w:rPr>
                <w:sz w:val="24"/>
                <w:szCs w:val="24"/>
              </w:rPr>
            </w:pPr>
            <w:r w:rsidRPr="00337942">
              <w:rPr>
                <w:sz w:val="24"/>
                <w:szCs w:val="24"/>
              </w:rPr>
              <w:t xml:space="preserve">Junto con saludarles, quiero agradecer su participación en la reunión </w:t>
            </w:r>
            <w:proofErr w:type="spellStart"/>
            <w:r w:rsidRPr="00337942">
              <w:rPr>
                <w:sz w:val="24"/>
                <w:szCs w:val="24"/>
              </w:rPr>
              <w:t>meet</w:t>
            </w:r>
            <w:proofErr w:type="spellEnd"/>
            <w:r w:rsidRPr="00337942">
              <w:rPr>
                <w:sz w:val="24"/>
                <w:szCs w:val="24"/>
              </w:rPr>
              <w:t xml:space="preserve"> sostenida el jueves 11 de junio, ya que junto con poder canalizar inquietudes que serán socializadas en reunión de gestión académica, pude verificar que la gran mayoría se encuentra bien, lo cual es reconfortante de saber, en consideración al escenario que experimentamos. </w:t>
            </w:r>
          </w:p>
          <w:p w14:paraId="13830D8F" w14:textId="47F7B9C3" w:rsidR="00FA328B" w:rsidRPr="00337942" w:rsidRDefault="00FA328B" w:rsidP="00360641">
            <w:pPr>
              <w:jc w:val="both"/>
              <w:rPr>
                <w:sz w:val="24"/>
                <w:szCs w:val="24"/>
              </w:rPr>
            </w:pPr>
            <w:r w:rsidRPr="00337942">
              <w:rPr>
                <w:sz w:val="24"/>
                <w:szCs w:val="24"/>
              </w:rPr>
              <w:t>Para aquellos/as estudiantes que estén pasando por algún momento delicado, empatizo con ustedes y espero que la situación se prontamente superada.</w:t>
            </w:r>
          </w:p>
          <w:p w14:paraId="303006B8" w14:textId="38FE9066" w:rsidR="00FA328B" w:rsidRPr="00337942" w:rsidRDefault="00FA328B" w:rsidP="002E6A81">
            <w:pPr>
              <w:jc w:val="both"/>
              <w:rPr>
                <w:sz w:val="24"/>
                <w:szCs w:val="24"/>
              </w:rPr>
            </w:pPr>
          </w:p>
          <w:p w14:paraId="18F660B0" w14:textId="422E69E1" w:rsidR="00FA328B" w:rsidRPr="00337942" w:rsidRDefault="00FA328B" w:rsidP="002E6A81">
            <w:pPr>
              <w:jc w:val="both"/>
              <w:rPr>
                <w:sz w:val="24"/>
                <w:szCs w:val="24"/>
              </w:rPr>
            </w:pPr>
            <w:r w:rsidRPr="00337942">
              <w:rPr>
                <w:sz w:val="24"/>
                <w:szCs w:val="24"/>
              </w:rPr>
              <w:t>Pasando a otro punto:</w:t>
            </w:r>
          </w:p>
          <w:p w14:paraId="029B9AEC" w14:textId="6CEB1AB5" w:rsidR="00035B75" w:rsidRPr="00337942" w:rsidRDefault="00FA328B" w:rsidP="002E6A81">
            <w:pPr>
              <w:jc w:val="both"/>
              <w:rPr>
                <w:sz w:val="24"/>
                <w:szCs w:val="24"/>
              </w:rPr>
            </w:pPr>
            <w:r w:rsidRPr="00337942">
              <w:rPr>
                <w:sz w:val="24"/>
                <w:szCs w:val="24"/>
              </w:rPr>
              <w:t>1.</w:t>
            </w:r>
            <w:r w:rsidR="00035B75" w:rsidRPr="00337942">
              <w:rPr>
                <w:sz w:val="24"/>
                <w:szCs w:val="24"/>
              </w:rPr>
              <w:t xml:space="preserve"> Para la semana del 11 al 15 de mayo, he considerado una presentación </w:t>
            </w:r>
            <w:proofErr w:type="spellStart"/>
            <w:r w:rsidR="00035B75" w:rsidRPr="00337942">
              <w:rPr>
                <w:sz w:val="24"/>
                <w:szCs w:val="24"/>
              </w:rPr>
              <w:t>power</w:t>
            </w:r>
            <w:proofErr w:type="spellEnd"/>
            <w:r w:rsidR="00035B75" w:rsidRPr="00337942">
              <w:rPr>
                <w:sz w:val="24"/>
                <w:szCs w:val="24"/>
              </w:rPr>
              <w:t xml:space="preserve"> </w:t>
            </w:r>
            <w:proofErr w:type="spellStart"/>
            <w:r w:rsidR="00035B75" w:rsidRPr="00337942">
              <w:rPr>
                <w:sz w:val="24"/>
                <w:szCs w:val="24"/>
              </w:rPr>
              <w:t>point</w:t>
            </w:r>
            <w:proofErr w:type="spellEnd"/>
            <w:r w:rsidR="00035B75" w:rsidRPr="00337942">
              <w:rPr>
                <w:sz w:val="24"/>
                <w:szCs w:val="24"/>
              </w:rPr>
              <w:t xml:space="preserve"> denominada: </w:t>
            </w:r>
            <w:r w:rsidRPr="00337942">
              <w:rPr>
                <w:sz w:val="24"/>
                <w:szCs w:val="24"/>
              </w:rPr>
              <w:t>Sentidos del viaje en la literatura</w:t>
            </w:r>
            <w:r w:rsidR="00035B75" w:rsidRPr="00337942">
              <w:rPr>
                <w:sz w:val="24"/>
                <w:szCs w:val="24"/>
              </w:rPr>
              <w:t xml:space="preserve">, para lo cual he anexado una explicación de cada una de las dispositivas en formato </w:t>
            </w:r>
            <w:proofErr w:type="spellStart"/>
            <w:r w:rsidR="00035B75" w:rsidRPr="00337942">
              <w:rPr>
                <w:sz w:val="24"/>
                <w:szCs w:val="24"/>
              </w:rPr>
              <w:t>word</w:t>
            </w:r>
            <w:proofErr w:type="spellEnd"/>
            <w:r w:rsidR="00035B75" w:rsidRPr="00337942">
              <w:rPr>
                <w:sz w:val="24"/>
                <w:szCs w:val="24"/>
              </w:rPr>
              <w:t xml:space="preserve">, </w:t>
            </w:r>
            <w:r w:rsidRPr="00337942">
              <w:rPr>
                <w:sz w:val="24"/>
                <w:szCs w:val="24"/>
              </w:rPr>
              <w:t>con los aspectos más fundamentales, dada la amplia literatura al respecto.</w:t>
            </w:r>
          </w:p>
          <w:p w14:paraId="1BB0F73C" w14:textId="50DD6DFE" w:rsidR="00902E37" w:rsidRPr="00337942" w:rsidRDefault="00902E37" w:rsidP="00570C89">
            <w:pPr>
              <w:jc w:val="both"/>
              <w:rPr>
                <w:sz w:val="24"/>
                <w:szCs w:val="24"/>
              </w:rPr>
            </w:pPr>
          </w:p>
          <w:p w14:paraId="59D17EB1" w14:textId="624E8CEA" w:rsidR="00902E37" w:rsidRPr="00337942" w:rsidRDefault="00FA328B" w:rsidP="00570C89">
            <w:pPr>
              <w:jc w:val="both"/>
              <w:rPr>
                <w:sz w:val="24"/>
                <w:szCs w:val="24"/>
              </w:rPr>
            </w:pPr>
            <w:r w:rsidRPr="00337942">
              <w:rPr>
                <w:sz w:val="24"/>
                <w:szCs w:val="24"/>
              </w:rPr>
              <w:t>2</w:t>
            </w:r>
            <w:r w:rsidR="00902E37" w:rsidRPr="00337942">
              <w:rPr>
                <w:sz w:val="24"/>
                <w:szCs w:val="24"/>
              </w:rPr>
              <w:t xml:space="preserve">. </w:t>
            </w:r>
            <w:r w:rsidRPr="00337942">
              <w:rPr>
                <w:sz w:val="24"/>
                <w:szCs w:val="24"/>
              </w:rPr>
              <w:t>Para la próxima semana he considerado desarrollar una prueba parcial de lo revisado durante este periodo, para finalizar la unidad, la cual será efectuada el día miércoles 24 en 60 minutos, desde las 10.30 hasta las 11.30</w:t>
            </w:r>
          </w:p>
          <w:p w14:paraId="0C8C1E34" w14:textId="77777777" w:rsidR="00EC1D90" w:rsidRPr="00337942" w:rsidRDefault="00EC1D90" w:rsidP="00570C89">
            <w:pPr>
              <w:jc w:val="both"/>
              <w:rPr>
                <w:sz w:val="24"/>
                <w:szCs w:val="24"/>
              </w:rPr>
            </w:pPr>
          </w:p>
          <w:p w14:paraId="6BD650C0" w14:textId="77777777" w:rsidR="00570C89" w:rsidRPr="00337942" w:rsidRDefault="00570C89" w:rsidP="00570C89">
            <w:pPr>
              <w:jc w:val="both"/>
              <w:rPr>
                <w:sz w:val="24"/>
                <w:szCs w:val="24"/>
              </w:rPr>
            </w:pPr>
            <w:r w:rsidRPr="00337942">
              <w:rPr>
                <w:sz w:val="24"/>
                <w:szCs w:val="24"/>
              </w:rPr>
              <w:t>Saludos</w:t>
            </w:r>
          </w:p>
          <w:p w14:paraId="17E4BC8E" w14:textId="77777777" w:rsidR="00570C89" w:rsidRPr="00337942" w:rsidRDefault="00570C89" w:rsidP="00570C89">
            <w:pPr>
              <w:jc w:val="both"/>
              <w:rPr>
                <w:sz w:val="24"/>
                <w:szCs w:val="24"/>
              </w:rPr>
            </w:pPr>
            <w:r w:rsidRPr="00337942">
              <w:rPr>
                <w:sz w:val="24"/>
                <w:szCs w:val="24"/>
              </w:rPr>
              <w:t>Hernán González Parra</w:t>
            </w:r>
          </w:p>
          <w:p w14:paraId="3D224F28" w14:textId="252815D0" w:rsidR="00570C89" w:rsidRPr="00337942" w:rsidRDefault="00570C89" w:rsidP="00570C89">
            <w:pPr>
              <w:jc w:val="both"/>
              <w:rPr>
                <w:sz w:val="24"/>
                <w:szCs w:val="24"/>
              </w:rPr>
            </w:pPr>
            <w:r w:rsidRPr="00337942">
              <w:rPr>
                <w:sz w:val="24"/>
                <w:szCs w:val="24"/>
              </w:rPr>
              <w:t>Profesor de Lengua y Literatura NM</w:t>
            </w:r>
            <w:r w:rsidR="00360641" w:rsidRPr="00337942">
              <w:rPr>
                <w:sz w:val="24"/>
                <w:szCs w:val="24"/>
              </w:rPr>
              <w:t>3</w:t>
            </w:r>
          </w:p>
        </w:tc>
      </w:tr>
      <w:tr w:rsidR="00570C89" w:rsidRPr="00570C89" w14:paraId="09C29E9E" w14:textId="77777777" w:rsidTr="00360641">
        <w:tc>
          <w:tcPr>
            <w:tcW w:w="3757" w:type="dxa"/>
            <w:shd w:val="clear" w:color="auto" w:fill="D5DCE4" w:themeFill="text2" w:themeFillTint="33"/>
          </w:tcPr>
          <w:p w14:paraId="7ED9D4A0" w14:textId="77777777" w:rsidR="00570C89" w:rsidRPr="00570C89" w:rsidRDefault="00570C89" w:rsidP="00570C89">
            <w:pPr>
              <w:rPr>
                <w:b/>
                <w:bCs/>
                <w:sz w:val="28"/>
                <w:szCs w:val="28"/>
              </w:rPr>
            </w:pPr>
            <w:r w:rsidRPr="00570C89">
              <w:rPr>
                <w:b/>
                <w:bCs/>
                <w:sz w:val="28"/>
                <w:szCs w:val="28"/>
              </w:rPr>
              <w:t>Medio de contacto</w:t>
            </w:r>
          </w:p>
        </w:tc>
        <w:tc>
          <w:tcPr>
            <w:tcW w:w="5071" w:type="dxa"/>
            <w:shd w:val="clear" w:color="auto" w:fill="D5DCE4" w:themeFill="text2" w:themeFillTint="33"/>
          </w:tcPr>
          <w:p w14:paraId="05BEF4D1" w14:textId="48769459" w:rsidR="00570C89" w:rsidRPr="00337942" w:rsidRDefault="00360641" w:rsidP="00570C89">
            <w:pPr>
              <w:rPr>
                <w:b/>
                <w:bCs/>
                <w:sz w:val="24"/>
                <w:szCs w:val="24"/>
              </w:rPr>
            </w:pPr>
            <w:r w:rsidRPr="00337942">
              <w:rPr>
                <w:b/>
                <w:bCs/>
                <w:sz w:val="24"/>
                <w:szCs w:val="24"/>
              </w:rPr>
              <w:t>tercero</w:t>
            </w:r>
            <w:r w:rsidR="00570C89" w:rsidRPr="00337942">
              <w:rPr>
                <w:b/>
                <w:bCs/>
                <w:sz w:val="24"/>
                <w:szCs w:val="24"/>
              </w:rPr>
              <w:t>medioemmanuel2020</w:t>
            </w:r>
            <w:r w:rsidR="00570C89" w:rsidRPr="00337942">
              <w:rPr>
                <w:rFonts w:cstheme="minorHAnsi"/>
                <w:b/>
                <w:bCs/>
                <w:sz w:val="24"/>
                <w:szCs w:val="24"/>
              </w:rPr>
              <w:t>@gmail.com</w:t>
            </w:r>
          </w:p>
        </w:tc>
      </w:tr>
    </w:tbl>
    <w:p w14:paraId="14D43B70" w14:textId="2CF8E937" w:rsidR="000F6A5A" w:rsidRDefault="000F6A5A" w:rsidP="00570C89">
      <w:pPr>
        <w:rPr>
          <w:b/>
          <w:bCs/>
          <w:sz w:val="28"/>
          <w:szCs w:val="28"/>
        </w:rPr>
      </w:pPr>
    </w:p>
    <w:p w14:paraId="24A07E27" w14:textId="3C14528B" w:rsidR="000F6A5A" w:rsidRDefault="000F6A5A" w:rsidP="00570C89">
      <w:pPr>
        <w:rPr>
          <w:b/>
          <w:bCs/>
          <w:sz w:val="28"/>
          <w:szCs w:val="28"/>
        </w:rPr>
      </w:pPr>
    </w:p>
    <w:sectPr w:rsidR="000F6A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5B75"/>
    <w:rsid w:val="000F6A5A"/>
    <w:rsid w:val="002D7BA3"/>
    <w:rsid w:val="002E6A81"/>
    <w:rsid w:val="00337942"/>
    <w:rsid w:val="00360641"/>
    <w:rsid w:val="003C7B72"/>
    <w:rsid w:val="003D2995"/>
    <w:rsid w:val="00570C89"/>
    <w:rsid w:val="005E219B"/>
    <w:rsid w:val="008E732F"/>
    <w:rsid w:val="00902E37"/>
    <w:rsid w:val="009C5C39"/>
    <w:rsid w:val="009F5576"/>
    <w:rsid w:val="00B01FB2"/>
    <w:rsid w:val="00E165DC"/>
    <w:rsid w:val="00E31030"/>
    <w:rsid w:val="00EC1D90"/>
    <w:rsid w:val="00FA328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2947-17BD-4554-9557-D48A677C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5</cp:revision>
  <dcterms:created xsi:type="dcterms:W3CDTF">2020-05-07T00:22:00Z</dcterms:created>
  <dcterms:modified xsi:type="dcterms:W3CDTF">2020-06-15T07:35:00Z</dcterms:modified>
</cp:coreProperties>
</file>