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4E6" w:rsidRPr="00CA54E6" w:rsidRDefault="00CA54E6" w:rsidP="00CA54E6">
      <w:pPr>
        <w:pStyle w:val="Sinespaciado"/>
        <w:rPr>
          <w:b/>
          <w:sz w:val="20"/>
          <w:szCs w:val="20"/>
        </w:rPr>
      </w:pPr>
      <w:r>
        <w:rPr>
          <w:noProof/>
          <w:lang w:eastAsia="es-CL"/>
        </w:rPr>
        <w:drawing>
          <wp:anchor distT="0" distB="0" distL="114300" distR="114300" simplePos="0" relativeHeight="251663360" behindDoc="1" locked="0" layoutInCell="1" allowOverlap="1" wp14:anchorId="70DD48AB" wp14:editId="7439B7FC">
            <wp:simplePos x="0" y="0"/>
            <wp:positionH relativeFrom="margin">
              <wp:posOffset>-344582</wp:posOffset>
            </wp:positionH>
            <wp:positionV relativeFrom="paragraph">
              <wp:posOffset>-98999</wp:posOffset>
            </wp:positionV>
            <wp:extent cx="572827" cy="61722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827"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CA54E6">
        <w:rPr>
          <w:sz w:val="20"/>
          <w:szCs w:val="20"/>
        </w:rPr>
        <w:t xml:space="preserve"> Colegio Cristiano Emmanuel</w:t>
      </w:r>
    </w:p>
    <w:p w:rsidR="00CA54E6" w:rsidRPr="00CA54E6" w:rsidRDefault="00CA54E6" w:rsidP="00CA54E6">
      <w:pPr>
        <w:pStyle w:val="Sinespaciado"/>
        <w:rPr>
          <w:sz w:val="20"/>
          <w:szCs w:val="20"/>
        </w:rPr>
      </w:pPr>
      <w:r w:rsidRPr="00CA54E6">
        <w:rPr>
          <w:sz w:val="20"/>
          <w:szCs w:val="20"/>
        </w:rPr>
        <w:t xml:space="preserve">            Lenguaje y Comunicación / 5ª Año Básico</w:t>
      </w:r>
    </w:p>
    <w:p w:rsidR="00CA54E6" w:rsidRPr="00CA54E6" w:rsidRDefault="00CA54E6" w:rsidP="00CA54E6">
      <w:pPr>
        <w:pStyle w:val="Sinespaciado"/>
        <w:rPr>
          <w:sz w:val="20"/>
          <w:szCs w:val="20"/>
        </w:rPr>
      </w:pPr>
      <w:r w:rsidRPr="00CA54E6">
        <w:rPr>
          <w:sz w:val="20"/>
          <w:szCs w:val="20"/>
        </w:rPr>
        <w:t xml:space="preserve">            ---------------------------------------------------------- </w:t>
      </w:r>
    </w:p>
    <w:p w:rsidR="00CA54E6" w:rsidRDefault="00CA54E6" w:rsidP="00CA54E6">
      <w:pPr>
        <w:pStyle w:val="Sinespaciado"/>
      </w:pPr>
    </w:p>
    <w:p w:rsidR="00CA54E6" w:rsidRDefault="00CA54E6" w:rsidP="00CA54E6">
      <w:pPr>
        <w:pStyle w:val="Sinespaciado"/>
        <w:jc w:val="center"/>
        <w:rPr>
          <w:sz w:val="28"/>
          <w:szCs w:val="28"/>
        </w:rPr>
      </w:pPr>
    </w:p>
    <w:p w:rsidR="00CA54E6" w:rsidRPr="00CA54E6" w:rsidRDefault="00CA54E6" w:rsidP="00CA54E6">
      <w:pPr>
        <w:pStyle w:val="Sinespaciado"/>
        <w:jc w:val="center"/>
        <w:rPr>
          <w:sz w:val="28"/>
          <w:szCs w:val="28"/>
        </w:rPr>
      </w:pPr>
      <w:r w:rsidRPr="00CA54E6">
        <w:rPr>
          <w:sz w:val="28"/>
          <w:szCs w:val="28"/>
        </w:rPr>
        <w:t>Actividad de evaluación</w:t>
      </w:r>
      <w:r w:rsidR="009E72D4">
        <w:rPr>
          <w:sz w:val="28"/>
          <w:szCs w:val="28"/>
        </w:rPr>
        <w:t xml:space="preserve"> formativa</w:t>
      </w:r>
      <w:r w:rsidRPr="00CA54E6">
        <w:rPr>
          <w:sz w:val="28"/>
          <w:szCs w:val="28"/>
        </w:rPr>
        <w:t xml:space="preserve"> de término de Unidad </w:t>
      </w:r>
    </w:p>
    <w:p w:rsidR="00CA54E6" w:rsidRPr="00CA54E6" w:rsidRDefault="00CA54E6" w:rsidP="00CA54E6">
      <w:pPr>
        <w:pStyle w:val="Sinespaciado"/>
        <w:rPr>
          <w:sz w:val="36"/>
          <w:szCs w:val="36"/>
        </w:rPr>
      </w:pPr>
    </w:p>
    <w:p w:rsidR="00CA54E6" w:rsidRPr="00CA54E6" w:rsidRDefault="00CA54E6" w:rsidP="00CA54E6">
      <w:pPr>
        <w:pStyle w:val="Sinespaciado"/>
      </w:pPr>
    </w:p>
    <w:tbl>
      <w:tblPr>
        <w:tblStyle w:val="Tablaconcuadrcula"/>
        <w:tblW w:w="0" w:type="auto"/>
        <w:tblLook w:val="04A0" w:firstRow="1" w:lastRow="0" w:firstColumn="1" w:lastColumn="0" w:noHBand="0" w:noVBand="1"/>
      </w:tblPr>
      <w:tblGrid>
        <w:gridCol w:w="1838"/>
        <w:gridCol w:w="3260"/>
        <w:gridCol w:w="4395"/>
      </w:tblGrid>
      <w:tr w:rsidR="00CA54E6" w:rsidRPr="00CA54E6" w:rsidTr="00AD0A72">
        <w:tc>
          <w:tcPr>
            <w:tcW w:w="1838" w:type="dxa"/>
          </w:tcPr>
          <w:p w:rsidR="00CA54E6" w:rsidRPr="00326D2D" w:rsidRDefault="00CA54E6" w:rsidP="00AD0A72">
            <w:pPr>
              <w:pStyle w:val="Sinespaciado"/>
              <w:rPr>
                <w:color w:val="C00000"/>
              </w:rPr>
            </w:pPr>
            <w:r w:rsidRPr="00CA54E6">
              <w:t xml:space="preserve">Puntaje: </w:t>
            </w:r>
            <w:r w:rsidR="00326D2D">
              <w:t xml:space="preserve"> </w:t>
            </w:r>
            <w:r w:rsidR="00326D2D" w:rsidRPr="00326D2D">
              <w:rPr>
                <w:b/>
                <w:bCs/>
                <w:color w:val="C00000"/>
              </w:rPr>
              <w:t>19</w:t>
            </w:r>
          </w:p>
        </w:tc>
        <w:tc>
          <w:tcPr>
            <w:tcW w:w="3260" w:type="dxa"/>
          </w:tcPr>
          <w:p w:rsidR="00CA54E6" w:rsidRPr="00CA54E6" w:rsidRDefault="00CA54E6" w:rsidP="00AD0A72">
            <w:pPr>
              <w:pStyle w:val="Sinespaciado"/>
            </w:pPr>
            <w:r w:rsidRPr="00CA54E6">
              <w:t>Puntaje obtenido:</w:t>
            </w:r>
          </w:p>
        </w:tc>
        <w:tc>
          <w:tcPr>
            <w:tcW w:w="4395" w:type="dxa"/>
          </w:tcPr>
          <w:p w:rsidR="00CA54E6" w:rsidRPr="00CA54E6" w:rsidRDefault="00CA54E6" w:rsidP="00AD0A72">
            <w:pPr>
              <w:pStyle w:val="Sinespaciado"/>
            </w:pPr>
            <w:r w:rsidRPr="00CA54E6">
              <w:t>Nivel de logro:</w:t>
            </w:r>
          </w:p>
        </w:tc>
      </w:tr>
    </w:tbl>
    <w:p w:rsidR="00CA54E6" w:rsidRPr="00CA54E6" w:rsidRDefault="00CA54E6" w:rsidP="00CA54E6">
      <w:pPr>
        <w:pStyle w:val="Sinespaciado"/>
      </w:pPr>
    </w:p>
    <w:p w:rsidR="00CA54E6" w:rsidRPr="00CA54E6" w:rsidRDefault="00CA54E6" w:rsidP="00CA54E6">
      <w:pPr>
        <w:pStyle w:val="Sinespaciado"/>
      </w:pPr>
      <w:r w:rsidRPr="00CA54E6">
        <w:rPr>
          <w:u w:val="single"/>
        </w:rPr>
        <w:t>Instrucciones</w:t>
      </w:r>
      <w:r w:rsidRPr="00CA54E6">
        <w:t>:</w:t>
      </w:r>
    </w:p>
    <w:p w:rsidR="00CA54E6" w:rsidRPr="00CA54E6" w:rsidRDefault="00CA54E6" w:rsidP="00EF77B8">
      <w:pPr>
        <w:pStyle w:val="Sinespaciado"/>
        <w:numPr>
          <w:ilvl w:val="0"/>
          <w:numId w:val="16"/>
        </w:numPr>
      </w:pPr>
      <w:r w:rsidRPr="00CA54E6">
        <w:t>Lee con atención cada texto, antes de responder.</w:t>
      </w:r>
    </w:p>
    <w:p w:rsidR="00CA54E6" w:rsidRDefault="00CA54E6" w:rsidP="00EF77B8">
      <w:pPr>
        <w:pStyle w:val="Sinespaciado"/>
        <w:numPr>
          <w:ilvl w:val="0"/>
          <w:numId w:val="16"/>
        </w:numPr>
      </w:pPr>
      <w:r w:rsidRPr="00CA54E6">
        <w:t>Escribe tus respuestas con letra muy legible y, preocúpate de la ortografía.</w:t>
      </w:r>
    </w:p>
    <w:p w:rsidR="00EF77B8" w:rsidRDefault="00EF77B8" w:rsidP="00EF77B8">
      <w:pPr>
        <w:pStyle w:val="Sinespaciado"/>
        <w:numPr>
          <w:ilvl w:val="0"/>
          <w:numId w:val="16"/>
        </w:numPr>
      </w:pPr>
      <w:r>
        <w:t>En las preguntas con alternativas, solo debes escoger una opción.</w:t>
      </w:r>
    </w:p>
    <w:p w:rsidR="00EF77B8" w:rsidRPr="00CA54E6" w:rsidRDefault="00EF77B8" w:rsidP="00EF77B8">
      <w:pPr>
        <w:pStyle w:val="Sinespaciado"/>
        <w:numPr>
          <w:ilvl w:val="0"/>
          <w:numId w:val="16"/>
        </w:numPr>
      </w:pPr>
      <w:r>
        <w:t>Encierra en un círculo la opción escogida y luego pinta el circulo.</w:t>
      </w:r>
    </w:p>
    <w:p w:rsidR="00CA54E6" w:rsidRPr="00CA54E6" w:rsidRDefault="00CA54E6" w:rsidP="00CA54E6">
      <w:pPr>
        <w:pStyle w:val="Sinespaciado"/>
      </w:pPr>
    </w:p>
    <w:p w:rsidR="00CA54E6" w:rsidRPr="00E5182C" w:rsidRDefault="00CA54E6" w:rsidP="00CA54E6">
      <w:pPr>
        <w:pStyle w:val="Sinespaciado"/>
      </w:pPr>
    </w:p>
    <w:p w:rsidR="00CA54E6" w:rsidRPr="00E5182C" w:rsidRDefault="00CA54E6" w:rsidP="00CA54E6">
      <w:pPr>
        <w:pStyle w:val="Sinespaciado"/>
      </w:pPr>
      <w:r w:rsidRPr="00E5182C">
        <w:t xml:space="preserve">Lee el siguiente cuento y luego desarrolla las actividades 1 a la </w:t>
      </w:r>
      <w:r w:rsidR="00E5182C">
        <w:t>4</w:t>
      </w:r>
      <w:r w:rsidRPr="00E5182C">
        <w:t>.</w:t>
      </w:r>
    </w:p>
    <w:p w:rsidR="00CA54E6" w:rsidRPr="00E5182C" w:rsidRDefault="00CA54E6" w:rsidP="00EC6729">
      <w:pPr>
        <w:pStyle w:val="Sinespaciado"/>
        <w:jc w:val="center"/>
        <w:rPr>
          <w:b/>
          <w:sz w:val="22"/>
          <w:szCs w:val="22"/>
        </w:rPr>
      </w:pPr>
    </w:p>
    <w:p w:rsidR="0093148D" w:rsidRDefault="0093148D" w:rsidP="00EC6729">
      <w:pPr>
        <w:pStyle w:val="Sinespaciado"/>
        <w:jc w:val="center"/>
        <w:rPr>
          <w:b/>
          <w:sz w:val="22"/>
          <w:szCs w:val="22"/>
        </w:rPr>
      </w:pPr>
    </w:p>
    <w:p w:rsidR="00EC6729" w:rsidRDefault="00EC6729" w:rsidP="00EC6729">
      <w:pPr>
        <w:pStyle w:val="Sinespaciado"/>
        <w:jc w:val="center"/>
        <w:rPr>
          <w:b/>
          <w:sz w:val="22"/>
          <w:szCs w:val="22"/>
        </w:rPr>
      </w:pPr>
      <w:r w:rsidRPr="00EC6729">
        <w:rPr>
          <w:b/>
          <w:sz w:val="22"/>
          <w:szCs w:val="22"/>
        </w:rPr>
        <w:t>LA ARAÑA TIRULA</w:t>
      </w:r>
    </w:p>
    <w:p w:rsidR="00CD6623" w:rsidRPr="00EC6729" w:rsidRDefault="00CD6623" w:rsidP="00EC6729">
      <w:pPr>
        <w:pStyle w:val="Sinespaciado"/>
        <w:jc w:val="center"/>
        <w:rPr>
          <w:b/>
          <w:sz w:val="22"/>
          <w:szCs w:val="22"/>
        </w:rPr>
      </w:pPr>
    </w:p>
    <w:p w:rsidR="00EC6729" w:rsidRPr="00CF6308" w:rsidRDefault="00CD6623" w:rsidP="00EC6729">
      <w:pPr>
        <w:pStyle w:val="Sinespaciado"/>
      </w:pPr>
      <w:r>
        <w:rPr>
          <w:noProof/>
        </w:rPr>
        <w:drawing>
          <wp:anchor distT="0" distB="0" distL="114300" distR="114300" simplePos="0" relativeHeight="251660288" behindDoc="0" locked="0" layoutInCell="1" allowOverlap="1">
            <wp:simplePos x="0" y="0"/>
            <wp:positionH relativeFrom="column">
              <wp:posOffset>235980</wp:posOffset>
            </wp:positionH>
            <wp:positionV relativeFrom="paragraph">
              <wp:posOffset>141639</wp:posOffset>
            </wp:positionV>
            <wp:extent cx="1847215" cy="1507490"/>
            <wp:effectExtent l="0" t="0" r="635" b="0"/>
            <wp:wrapSquare wrapText="bothSides"/>
            <wp:docPr id="4" name="Imagen 4" descr="C:\Users\rosar\AppData\Local\Microsoft\Windows\INetCache\Content.MSO\466568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sar\AppData\Local\Microsoft\Windows\INetCache\Content.MSO\46656821.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215" cy="1507490"/>
                    </a:xfrm>
                    <a:prstGeom prst="rect">
                      <a:avLst/>
                    </a:prstGeom>
                    <a:noFill/>
                    <a:ln>
                      <a:noFill/>
                    </a:ln>
                  </pic:spPr>
                </pic:pic>
              </a:graphicData>
            </a:graphic>
            <wp14:sizeRelH relativeFrom="page">
              <wp14:pctWidth>0</wp14:pctWidth>
            </wp14:sizeRelH>
            <wp14:sizeRelV relativeFrom="page">
              <wp14:pctHeight>0</wp14:pctHeight>
            </wp14:sizeRelV>
          </wp:anchor>
        </w:drawing>
      </w:r>
      <w:r w:rsidR="00EC6729" w:rsidRPr="00CF6308">
        <w:t xml:space="preserve">Esta es la historia de la araña Tirula. Una araña como cualquier otra. De origen campesino y, según me contó mi abuelita, </w:t>
      </w:r>
      <w:r w:rsidR="00EC6729" w:rsidRPr="007E59AE">
        <w:rPr>
          <w:highlight w:val="cyan"/>
        </w:rPr>
        <w:t>más lista y comprensiva</w:t>
      </w:r>
      <w:r w:rsidR="00EC6729" w:rsidRPr="00CF6308">
        <w:t xml:space="preserve"> que todos los insectos del campo (llámense: saltamontes, avispas, abejas, escarabajos, palotes, cochinillas, pulgones, etcétera, etcétera.) </w:t>
      </w:r>
    </w:p>
    <w:p w:rsidR="00EC6729" w:rsidRPr="00CF6308" w:rsidRDefault="00EC6729" w:rsidP="00EC6729">
      <w:pPr>
        <w:pStyle w:val="Sinespaciado"/>
      </w:pPr>
      <w:r w:rsidRPr="00CF6308">
        <w:t>La araña Tirula habitaba la bodega de una casona de campo construida en las afueras del pueblo de Caleu. Por las noches, mientras la familia dormía, se ponía a recorrer las habitaciones en busca de las migajas que los niños, accidentalmente, botaban al suelo.</w:t>
      </w:r>
    </w:p>
    <w:p w:rsidR="00EC6729" w:rsidRPr="00CF6308" w:rsidRDefault="00EC6729" w:rsidP="00EC6729">
      <w:pPr>
        <w:pStyle w:val="Sinespaciado"/>
      </w:pPr>
      <w:r w:rsidRPr="00CF6308">
        <w:t>En uno de esos paseos nocturnos, descubrió una abertura que le permitía la entrada a la habitación del más pequeño de los hermanos.</w:t>
      </w:r>
    </w:p>
    <w:p w:rsidR="00EC6729" w:rsidRPr="00CF6308" w:rsidRDefault="00EC6729" w:rsidP="00EC6729">
      <w:pPr>
        <w:pStyle w:val="Sinespaciado"/>
      </w:pPr>
      <w:r w:rsidRPr="007E59AE">
        <w:rPr>
          <w:highlight w:val="cyan"/>
        </w:rPr>
        <w:t>Tirula era una araña que provocaba temor;</w:t>
      </w:r>
      <w:r w:rsidRPr="00CF6308">
        <w:t xml:space="preserve"> ella sabía que asustaba a todos con </w:t>
      </w:r>
      <w:r w:rsidRPr="00450C65">
        <w:rPr>
          <w:highlight w:val="cyan"/>
        </w:rPr>
        <w:t>sus patas largas y velludas. Era inofensiva,</w:t>
      </w:r>
      <w:r w:rsidRPr="00CF6308">
        <w:t xml:space="preserve"> pero los hombres la llamaban “araña de rincón”; cosa absolutamente falsa, pues ella era justamente la que evitaba que ésta se acercara a los hombres y les pinchara con su veneno. Pero eso, los adultos no lo sabían. Por eso debía ocultarse como si fuese una peligrosa especie para la humanidad.</w:t>
      </w:r>
    </w:p>
    <w:p w:rsidR="00EC6729" w:rsidRPr="00CF6308" w:rsidRDefault="00EC6729" w:rsidP="00EC6729">
      <w:pPr>
        <w:pStyle w:val="Sinespaciado"/>
      </w:pPr>
      <w:r w:rsidRPr="00450C65">
        <w:rPr>
          <w:highlight w:val="cyan"/>
        </w:rPr>
        <w:t>Todo lo anterior la hizo reflexionar si entrar o no al cuarto del niño</w:t>
      </w:r>
      <w:r w:rsidRPr="00CF6308">
        <w:t>.</w:t>
      </w:r>
    </w:p>
    <w:p w:rsidR="00EC6729" w:rsidRPr="00CF6308" w:rsidRDefault="00EC6729" w:rsidP="00EC6729">
      <w:pPr>
        <w:pStyle w:val="Sinespaciado"/>
      </w:pPr>
      <w:r w:rsidRPr="00CF6308">
        <w:t>Había visto que su madre, después de la ducha tibia y de la postura del pijama, le había llevado a su habitación un vaso de leche y un trozo de pan con mantequilla y Tirula tenía mucha hambre. Por eso se deslizó bajo la abertura de la puerta y entró a la pieza del niño.</w:t>
      </w:r>
    </w:p>
    <w:p w:rsidR="00EC6729" w:rsidRPr="00CF6308" w:rsidRDefault="00EC6729" w:rsidP="00EC6729">
      <w:pPr>
        <w:pStyle w:val="Sinespaciado"/>
      </w:pPr>
      <w:r w:rsidRPr="00CF6308">
        <w:t>Éste dormía plácidamente agarrado a un perrito de peluche que no cerraba los ojos. Tirula miró hacia el velador y vio el vaso a la mitad de leche y un trozo de pan. Era lo que quedaba de la merienda del niño. En ese preciso momento, sintió que algo se deslizaba bajo la cama.</w:t>
      </w:r>
    </w:p>
    <w:p w:rsidR="00EC6729" w:rsidRPr="00CF6308" w:rsidRDefault="00EC6729" w:rsidP="00EC6729">
      <w:pPr>
        <w:pStyle w:val="Sinespaciado"/>
      </w:pPr>
      <w:r w:rsidRPr="00CF6308">
        <w:t xml:space="preserve">La única capaz de hacerlo a esa hora de la noche, </w:t>
      </w:r>
      <w:r w:rsidRPr="001F6ABE">
        <w:t>era la temida araña de rincón</w:t>
      </w:r>
      <w:r w:rsidRPr="00CF6308">
        <w:t xml:space="preserve"> y Tirula lo intuyó de inmediato. </w:t>
      </w:r>
    </w:p>
    <w:p w:rsidR="0093148D" w:rsidRDefault="0093148D" w:rsidP="00EC6729">
      <w:pPr>
        <w:pStyle w:val="Sinespaciado"/>
      </w:pPr>
    </w:p>
    <w:p w:rsidR="0093148D" w:rsidRDefault="0093148D" w:rsidP="00EC6729">
      <w:pPr>
        <w:pStyle w:val="Sinespaciado"/>
      </w:pPr>
    </w:p>
    <w:p w:rsidR="00EC6729" w:rsidRPr="00CF6308" w:rsidRDefault="00EC6729" w:rsidP="00EC6729">
      <w:pPr>
        <w:pStyle w:val="Sinespaciado"/>
      </w:pPr>
      <w:r w:rsidRPr="00CF6308">
        <w:lastRenderedPageBreak/>
        <w:t>Tirula se protegió apoyándose contra una de las patas del velador. La araña de rincón no pretendía la merienda del chico, sino picarlo directamente en su cuello desnudo.</w:t>
      </w:r>
    </w:p>
    <w:p w:rsidR="00EC6729" w:rsidRPr="00CF6308" w:rsidRDefault="00EC6729" w:rsidP="00EC6729">
      <w:pPr>
        <w:pStyle w:val="Sinespaciado"/>
      </w:pPr>
      <w:r w:rsidRPr="00CF6308">
        <w:t>Tirula se sintió en la obligación de evitar esa mordedura.</w:t>
      </w:r>
    </w:p>
    <w:p w:rsidR="00EC6729" w:rsidRPr="00CF6308" w:rsidRDefault="00EC6729" w:rsidP="00EC6729">
      <w:pPr>
        <w:pStyle w:val="Sinespaciado"/>
      </w:pPr>
      <w:r w:rsidRPr="00C525F2">
        <w:rPr>
          <w:highlight w:val="green"/>
        </w:rPr>
        <w:t>La araña de rincón era, aparte de rápida, fuerte y agresiva.</w:t>
      </w:r>
      <w:r w:rsidRPr="00CF6308">
        <w:t xml:space="preserve"> Pero la madre de Tirula le había enseñado cómo enfrentarse a las </w:t>
      </w:r>
      <w:r w:rsidRPr="00C525F2">
        <w:rPr>
          <w:highlight w:val="green"/>
        </w:rPr>
        <w:t>maléficas</w:t>
      </w:r>
      <w:r w:rsidRPr="00CF6308">
        <w:t xml:space="preserve"> arañas de rincón.</w:t>
      </w:r>
    </w:p>
    <w:p w:rsidR="00EC6729" w:rsidRPr="00CF6308" w:rsidRDefault="00EC6729" w:rsidP="00EC6729">
      <w:pPr>
        <w:pStyle w:val="Sinespaciado"/>
      </w:pPr>
      <w:r w:rsidRPr="00CF6308">
        <w:t>Era el momento del duelo, de enfrentarse cara a cara.</w:t>
      </w:r>
    </w:p>
    <w:p w:rsidR="00EC6729" w:rsidRPr="00CF6308" w:rsidRDefault="00EC6729" w:rsidP="00EC6729">
      <w:pPr>
        <w:pStyle w:val="Sinespaciado"/>
      </w:pPr>
      <w:r w:rsidRPr="00CF6308">
        <w:t xml:space="preserve">A Tirula le temblaban las patas traseras, pero lo disimulaba muy bien. Por su parte, la araña de rincón sonreía y dejaba </w:t>
      </w:r>
      <w:r w:rsidRPr="00C525F2">
        <w:rPr>
          <w:highlight w:val="green"/>
        </w:rPr>
        <w:t>ver la punta de su aguijón</w:t>
      </w:r>
      <w:r w:rsidRPr="00CF6308">
        <w:t>.</w:t>
      </w:r>
    </w:p>
    <w:p w:rsidR="00EC6729" w:rsidRPr="00CF6308" w:rsidRDefault="00EC6729" w:rsidP="00EC6729">
      <w:pPr>
        <w:pStyle w:val="Sinespaciado"/>
      </w:pPr>
      <w:r w:rsidRPr="00CF6308">
        <w:t>Subió por la pata de la cama y se detuvo a tan sólo 20 centímetros del cuello del niño. Tirula se lanzó por el lado contrario para detener el avance de la asesina.</w:t>
      </w:r>
    </w:p>
    <w:p w:rsidR="00EC6729" w:rsidRPr="00CF6308" w:rsidRDefault="00EC6729" w:rsidP="00EC6729">
      <w:pPr>
        <w:pStyle w:val="Sinespaciado"/>
      </w:pPr>
      <w:r w:rsidRPr="00CF6308">
        <w:t>En mitad de la noche, sólo el inocente ronquido del niño rompía la fragilidad del silencio.</w:t>
      </w:r>
    </w:p>
    <w:p w:rsidR="00EC6729" w:rsidRPr="00CF6308" w:rsidRDefault="00EC6729" w:rsidP="00EC6729">
      <w:pPr>
        <w:pStyle w:val="Sinespaciado"/>
      </w:pPr>
      <w:r w:rsidRPr="00450C65">
        <w:rPr>
          <w:highlight w:val="cyan"/>
        </w:rPr>
        <w:t>Tirula tenía las patas largas</w:t>
      </w:r>
      <w:r w:rsidRPr="00CF6308">
        <w:t xml:space="preserve"> y éstas le permitían dar grandes zancos y redoblar la distancia </w:t>
      </w:r>
      <w:r w:rsidRPr="00C525F2">
        <w:rPr>
          <w:highlight w:val="green"/>
        </w:rPr>
        <w:t>de la ágil araña de rincón</w:t>
      </w:r>
      <w:r w:rsidRPr="00CF6308">
        <w:t>. Por fin, se interpuso en el camino.</w:t>
      </w:r>
    </w:p>
    <w:p w:rsidR="00EC6729" w:rsidRPr="00CF6308" w:rsidRDefault="00EC6729" w:rsidP="00EC6729">
      <w:pPr>
        <w:pStyle w:val="Sinespaciado"/>
      </w:pPr>
      <w:r w:rsidRPr="00C525F2">
        <w:rPr>
          <w:highlight w:val="green"/>
        </w:rPr>
        <w:t>El aguijón de la de rincón</w:t>
      </w:r>
      <w:r w:rsidRPr="00CF6308">
        <w:t xml:space="preserve"> se alzó recto, dispuesto a caer sobre su presa.</w:t>
      </w:r>
    </w:p>
    <w:p w:rsidR="00EC6729" w:rsidRPr="00CF6308" w:rsidRDefault="00EC6729" w:rsidP="00EC6729">
      <w:pPr>
        <w:pStyle w:val="Sinespaciado"/>
      </w:pPr>
      <w:r w:rsidRPr="00CF6308">
        <w:t>Tirula hizo lo que le enseñó su madre: levantó el abdomen, dobló las patas delanteras y de un solo y certero golpe le dio una patada a la araña de rincón.</w:t>
      </w:r>
    </w:p>
    <w:p w:rsidR="00EC6729" w:rsidRPr="00CF6308" w:rsidRDefault="00EC6729" w:rsidP="00EC6729">
      <w:pPr>
        <w:pStyle w:val="Sinespaciado"/>
      </w:pPr>
      <w:r w:rsidRPr="00C525F2">
        <w:rPr>
          <w:highlight w:val="green"/>
        </w:rPr>
        <w:t>La fea y mala araña</w:t>
      </w:r>
      <w:r w:rsidRPr="00CF6308">
        <w:t xml:space="preserve"> cayó al suelo y, </w:t>
      </w:r>
      <w:r w:rsidRPr="00450C65">
        <w:rPr>
          <w:highlight w:val="green"/>
        </w:rPr>
        <w:t>sabiendo que la otra era capaz de vencerla, huyó por la abertura de la puerta.</w:t>
      </w:r>
    </w:p>
    <w:p w:rsidR="00EC6729" w:rsidRPr="00CF6308" w:rsidRDefault="00EC6729" w:rsidP="00EC6729">
      <w:pPr>
        <w:pStyle w:val="Sinespaciado"/>
      </w:pPr>
      <w:r w:rsidRPr="00CF6308">
        <w:t>Tirula celebró el triunfo y miró al niño que dormía. Su cuello estaba a salvo.</w:t>
      </w:r>
    </w:p>
    <w:p w:rsidR="00EC6729" w:rsidRPr="00CF6308" w:rsidRDefault="00EC6729" w:rsidP="00EC6729">
      <w:pPr>
        <w:pStyle w:val="Sinespaciado"/>
      </w:pPr>
      <w:r w:rsidRPr="00CF6308">
        <w:t xml:space="preserve">Con el derecho que da la victoria, subió hacia el vaso de leche y se puso a beber y masticar las diminutas migas de pan como premio </w:t>
      </w:r>
      <w:r w:rsidRPr="00450C65">
        <w:rPr>
          <w:highlight w:val="cyan"/>
        </w:rPr>
        <w:t>a su valentía.</w:t>
      </w:r>
    </w:p>
    <w:p w:rsidR="00EC6729" w:rsidRDefault="00EC6729" w:rsidP="00EC6729">
      <w:pPr>
        <w:pStyle w:val="Sinespaciado"/>
      </w:pPr>
      <w:r w:rsidRPr="00CF6308">
        <w:t>Esta acción heroica nadie la sabría jamás, menos el niño. Pero era su naturaleza; destruir a las malvadas arañas de rincón.</w:t>
      </w:r>
    </w:p>
    <w:p w:rsidR="0093148D" w:rsidRPr="00CF6308" w:rsidRDefault="0093148D" w:rsidP="00EC6729">
      <w:pPr>
        <w:pStyle w:val="Sinespaciado"/>
      </w:pPr>
    </w:p>
    <w:p w:rsidR="00EC6729" w:rsidRPr="00EC6729" w:rsidRDefault="00EC6729" w:rsidP="00EC6729">
      <w:pPr>
        <w:pStyle w:val="Sinespaciado"/>
        <w:jc w:val="right"/>
        <w:rPr>
          <w:sz w:val="20"/>
          <w:szCs w:val="20"/>
        </w:rPr>
      </w:pPr>
      <w:r w:rsidRPr="00EC6729">
        <w:rPr>
          <w:sz w:val="20"/>
          <w:szCs w:val="20"/>
        </w:rPr>
        <w:t>Maximiliano Vicente Valdés Garcés. 5° Básico del</w:t>
      </w:r>
    </w:p>
    <w:p w:rsidR="00EC6729" w:rsidRPr="00EC6729" w:rsidRDefault="00EC6729" w:rsidP="00EC6729">
      <w:pPr>
        <w:pStyle w:val="Sinespaciado"/>
        <w:jc w:val="right"/>
        <w:rPr>
          <w:sz w:val="20"/>
          <w:szCs w:val="20"/>
        </w:rPr>
      </w:pPr>
      <w:r w:rsidRPr="00EC6729">
        <w:rPr>
          <w:sz w:val="20"/>
          <w:szCs w:val="20"/>
        </w:rPr>
        <w:t>Colegio San Ignacio, Quilicura, Región Metropolitana.</w:t>
      </w:r>
    </w:p>
    <w:p w:rsidR="00EC6729" w:rsidRDefault="00EC6729" w:rsidP="00EC6729">
      <w:pPr>
        <w:pStyle w:val="Sinespaciado"/>
        <w:jc w:val="right"/>
        <w:rPr>
          <w:sz w:val="22"/>
          <w:szCs w:val="22"/>
        </w:rPr>
      </w:pPr>
    </w:p>
    <w:p w:rsidR="0093148D" w:rsidRPr="00BB4B9C" w:rsidRDefault="0093148D" w:rsidP="00EC6729">
      <w:pPr>
        <w:pStyle w:val="Sinespaciado"/>
        <w:jc w:val="right"/>
        <w:rPr>
          <w:sz w:val="22"/>
          <w:szCs w:val="22"/>
        </w:rPr>
      </w:pPr>
    </w:p>
    <w:p w:rsidR="00EC6729" w:rsidRDefault="00EC6729" w:rsidP="00EC6729">
      <w:pPr>
        <w:pStyle w:val="Sinespaciado"/>
        <w:numPr>
          <w:ilvl w:val="0"/>
          <w:numId w:val="1"/>
        </w:numPr>
      </w:pPr>
      <w:r w:rsidRPr="00675B2A">
        <w:t>¿Qué hace Tirula en las noches?</w:t>
      </w:r>
    </w:p>
    <w:p w:rsidR="00EC6729" w:rsidRPr="00E045F3" w:rsidRDefault="00EC6729" w:rsidP="00EC6729">
      <w:pPr>
        <w:pStyle w:val="Sinespaciado"/>
        <w:numPr>
          <w:ilvl w:val="0"/>
          <w:numId w:val="3"/>
        </w:numPr>
      </w:pPr>
      <w:r w:rsidRPr="00675B2A">
        <w:t>Camina po</w:t>
      </w:r>
      <w:r>
        <w:t>r toda la casa</w:t>
      </w:r>
    </w:p>
    <w:p w:rsidR="00EC6729" w:rsidRPr="00675B2A" w:rsidRDefault="00EC6729" w:rsidP="00EC6729">
      <w:pPr>
        <w:pStyle w:val="Sinespaciado"/>
        <w:numPr>
          <w:ilvl w:val="0"/>
          <w:numId w:val="3"/>
        </w:numPr>
      </w:pPr>
      <w:r w:rsidRPr="00675B2A">
        <w:t>Duerme en la bodega de la casa.</w:t>
      </w:r>
    </w:p>
    <w:p w:rsidR="00EC6729" w:rsidRPr="00675B2A" w:rsidRDefault="00EC6729" w:rsidP="00EC6729">
      <w:pPr>
        <w:pStyle w:val="Sinespaciado"/>
        <w:numPr>
          <w:ilvl w:val="0"/>
          <w:numId w:val="3"/>
        </w:numPr>
      </w:pPr>
      <w:r w:rsidRPr="00675B2A">
        <w:t>Cuida a todos los habitantes de la casa.</w:t>
      </w:r>
    </w:p>
    <w:p w:rsidR="00EC6729" w:rsidRPr="002E2CCC" w:rsidRDefault="00EC6729" w:rsidP="00EC6729">
      <w:pPr>
        <w:pStyle w:val="Sinespaciado"/>
        <w:numPr>
          <w:ilvl w:val="0"/>
          <w:numId w:val="3"/>
        </w:numPr>
        <w:rPr>
          <w:highlight w:val="yellow"/>
        </w:rPr>
      </w:pPr>
      <w:r w:rsidRPr="002E2CCC">
        <w:rPr>
          <w:highlight w:val="yellow"/>
        </w:rPr>
        <w:t>Recorre las habitaciones en busca de migajas</w:t>
      </w:r>
    </w:p>
    <w:p w:rsidR="00EC6729" w:rsidRPr="00101090" w:rsidRDefault="00EC6729" w:rsidP="00EC6729">
      <w:pPr>
        <w:pStyle w:val="Sinespaciado"/>
      </w:pPr>
    </w:p>
    <w:p w:rsidR="00EC6729" w:rsidRPr="00101090" w:rsidRDefault="00EC6729" w:rsidP="00EC6729">
      <w:pPr>
        <w:pStyle w:val="Sinespaciado"/>
        <w:numPr>
          <w:ilvl w:val="0"/>
          <w:numId w:val="1"/>
        </w:numPr>
      </w:pPr>
      <w:r w:rsidRPr="00101090">
        <w:t>¿Por qué la araña debe ocultarse de las personas?</w:t>
      </w:r>
    </w:p>
    <w:p w:rsidR="00EC6729" w:rsidRPr="00101090" w:rsidRDefault="00EC6729" w:rsidP="00EC6729">
      <w:pPr>
        <w:pStyle w:val="Sinespaciado"/>
        <w:numPr>
          <w:ilvl w:val="0"/>
          <w:numId w:val="2"/>
        </w:numPr>
      </w:pPr>
      <w:r w:rsidRPr="002E2CCC">
        <w:rPr>
          <w:highlight w:val="yellow"/>
        </w:rPr>
        <w:t>Porque la confunden con una araña de rincón.</w:t>
      </w:r>
    </w:p>
    <w:p w:rsidR="00EC6729" w:rsidRPr="008F4FE3" w:rsidRDefault="00EC6729" w:rsidP="00EC6729">
      <w:pPr>
        <w:pStyle w:val="Sinespaciado"/>
        <w:numPr>
          <w:ilvl w:val="0"/>
          <w:numId w:val="2"/>
        </w:numPr>
      </w:pPr>
      <w:r w:rsidRPr="008F4FE3">
        <w:t>Porque vive sola en la bodega.</w:t>
      </w:r>
    </w:p>
    <w:p w:rsidR="00EC6729" w:rsidRPr="008F4FE3" w:rsidRDefault="00EC6729" w:rsidP="00EC6729">
      <w:pPr>
        <w:pStyle w:val="Sinespaciado"/>
        <w:numPr>
          <w:ilvl w:val="0"/>
          <w:numId w:val="2"/>
        </w:numPr>
      </w:pPr>
      <w:r w:rsidRPr="008F4FE3">
        <w:t>Porque es fuerte y agresiva.</w:t>
      </w:r>
    </w:p>
    <w:p w:rsidR="00EC6729" w:rsidRPr="008F4FE3" w:rsidRDefault="00EC6729" w:rsidP="00EC6729">
      <w:pPr>
        <w:pStyle w:val="Sinespaciado"/>
        <w:numPr>
          <w:ilvl w:val="0"/>
          <w:numId w:val="2"/>
        </w:numPr>
      </w:pPr>
      <w:r w:rsidRPr="008F4FE3">
        <w:t>Porque es venenosa.</w:t>
      </w:r>
    </w:p>
    <w:p w:rsidR="00EC6729" w:rsidRPr="00AF7696" w:rsidRDefault="00EC6729" w:rsidP="00EC6729">
      <w:pPr>
        <w:pStyle w:val="Sinespaciado"/>
      </w:pPr>
    </w:p>
    <w:p w:rsidR="00EC6729" w:rsidRPr="00AF7696" w:rsidRDefault="00EC6729" w:rsidP="00EC6729">
      <w:pPr>
        <w:pStyle w:val="Sinespaciado"/>
        <w:numPr>
          <w:ilvl w:val="0"/>
          <w:numId w:val="1"/>
        </w:numPr>
      </w:pPr>
      <w:r w:rsidRPr="00AF7696">
        <w:t>¿Cómo pudo vencer Tirula a la araña de rincón?</w:t>
      </w:r>
    </w:p>
    <w:p w:rsidR="00EC6729" w:rsidRPr="00AF7696" w:rsidRDefault="00EC6729" w:rsidP="00EC6729">
      <w:pPr>
        <w:pStyle w:val="Sinespaciado"/>
        <w:numPr>
          <w:ilvl w:val="0"/>
          <w:numId w:val="4"/>
        </w:numPr>
      </w:pPr>
      <w:r w:rsidRPr="00AF7696">
        <w:t>Tirula se escondió y sorprendió a la araña de rincón.</w:t>
      </w:r>
    </w:p>
    <w:p w:rsidR="00EC6729" w:rsidRPr="00AF7696" w:rsidRDefault="00EC6729" w:rsidP="00EC6729">
      <w:pPr>
        <w:pStyle w:val="Sinespaciado"/>
        <w:numPr>
          <w:ilvl w:val="0"/>
          <w:numId w:val="4"/>
        </w:numPr>
      </w:pPr>
      <w:r w:rsidRPr="00AF7696">
        <w:t>Tirula dio grandes saltos cayendo sobre la araña de rincón.</w:t>
      </w:r>
    </w:p>
    <w:p w:rsidR="00EC6729" w:rsidRPr="00AF7696" w:rsidRDefault="00EC6729" w:rsidP="00EC6729">
      <w:pPr>
        <w:pStyle w:val="Sinespaciado"/>
        <w:numPr>
          <w:ilvl w:val="0"/>
          <w:numId w:val="4"/>
        </w:numPr>
      </w:pPr>
      <w:r w:rsidRPr="00AF7696">
        <w:t xml:space="preserve">Tirula permitió que la araña de rincón le enterrara su aguijón. </w:t>
      </w:r>
    </w:p>
    <w:p w:rsidR="00EC6729" w:rsidRPr="00101090" w:rsidRDefault="00EC6729" w:rsidP="00EC6729">
      <w:pPr>
        <w:pStyle w:val="Sinespaciado"/>
        <w:numPr>
          <w:ilvl w:val="0"/>
          <w:numId w:val="4"/>
        </w:numPr>
      </w:pPr>
      <w:r w:rsidRPr="002E2CCC">
        <w:rPr>
          <w:highlight w:val="yellow"/>
        </w:rPr>
        <w:t>Tirula hizo con la araña de rincón todo lo que su mama le había enseñado.</w:t>
      </w:r>
    </w:p>
    <w:p w:rsidR="00CA54E6" w:rsidRDefault="00CA54E6" w:rsidP="00EC6729">
      <w:pPr>
        <w:pStyle w:val="Prrafodelista"/>
        <w:tabs>
          <w:tab w:val="left" w:pos="10206"/>
          <w:tab w:val="left" w:pos="10773"/>
        </w:tabs>
        <w:ind w:left="1211"/>
        <w:rPr>
          <w:rFonts w:ascii="Arial" w:hAnsi="Arial" w:cs="Arial"/>
          <w:sz w:val="24"/>
          <w:szCs w:val="24"/>
        </w:rPr>
      </w:pPr>
    </w:p>
    <w:p w:rsidR="0093148D" w:rsidRDefault="0093148D" w:rsidP="00EC6729">
      <w:pPr>
        <w:pStyle w:val="Prrafodelista"/>
        <w:tabs>
          <w:tab w:val="left" w:pos="10206"/>
          <w:tab w:val="left" w:pos="10773"/>
        </w:tabs>
        <w:ind w:left="1211"/>
        <w:rPr>
          <w:rFonts w:ascii="Arial" w:hAnsi="Arial" w:cs="Arial"/>
          <w:sz w:val="24"/>
          <w:szCs w:val="24"/>
        </w:rPr>
      </w:pPr>
    </w:p>
    <w:p w:rsidR="0093148D" w:rsidRDefault="0093148D" w:rsidP="00EC6729">
      <w:pPr>
        <w:pStyle w:val="Prrafodelista"/>
        <w:tabs>
          <w:tab w:val="left" w:pos="10206"/>
          <w:tab w:val="left" w:pos="10773"/>
        </w:tabs>
        <w:ind w:left="1211"/>
        <w:rPr>
          <w:rFonts w:ascii="Arial" w:hAnsi="Arial" w:cs="Arial"/>
          <w:sz w:val="24"/>
          <w:szCs w:val="24"/>
        </w:rPr>
      </w:pPr>
    </w:p>
    <w:p w:rsidR="0093148D" w:rsidRDefault="0093148D" w:rsidP="00EC6729">
      <w:pPr>
        <w:pStyle w:val="Prrafodelista"/>
        <w:tabs>
          <w:tab w:val="left" w:pos="10206"/>
          <w:tab w:val="left" w:pos="10773"/>
        </w:tabs>
        <w:ind w:left="1211"/>
        <w:rPr>
          <w:rFonts w:ascii="Arial" w:hAnsi="Arial" w:cs="Arial"/>
          <w:sz w:val="24"/>
          <w:szCs w:val="24"/>
        </w:rPr>
      </w:pPr>
    </w:p>
    <w:p w:rsidR="0093148D" w:rsidRDefault="0093148D" w:rsidP="00EC6729">
      <w:pPr>
        <w:pStyle w:val="Prrafodelista"/>
        <w:tabs>
          <w:tab w:val="left" w:pos="10206"/>
          <w:tab w:val="left" w:pos="10773"/>
        </w:tabs>
        <w:ind w:left="1211"/>
        <w:rPr>
          <w:rFonts w:ascii="Arial" w:hAnsi="Arial" w:cs="Arial"/>
          <w:sz w:val="24"/>
          <w:szCs w:val="24"/>
        </w:rPr>
      </w:pPr>
    </w:p>
    <w:p w:rsidR="0093148D" w:rsidRDefault="0093148D" w:rsidP="00EC6729">
      <w:pPr>
        <w:pStyle w:val="Prrafodelista"/>
        <w:tabs>
          <w:tab w:val="left" w:pos="10206"/>
          <w:tab w:val="left" w:pos="10773"/>
        </w:tabs>
        <w:ind w:left="1211"/>
        <w:rPr>
          <w:rFonts w:ascii="Arial" w:hAnsi="Arial" w:cs="Arial"/>
          <w:sz w:val="24"/>
          <w:szCs w:val="24"/>
        </w:rPr>
      </w:pPr>
    </w:p>
    <w:p w:rsidR="0093148D" w:rsidRDefault="0093148D" w:rsidP="00EC6729">
      <w:pPr>
        <w:pStyle w:val="Prrafodelista"/>
        <w:tabs>
          <w:tab w:val="left" w:pos="10206"/>
          <w:tab w:val="left" w:pos="10773"/>
        </w:tabs>
        <w:ind w:left="1211"/>
        <w:rPr>
          <w:rFonts w:ascii="Arial" w:hAnsi="Arial" w:cs="Arial"/>
          <w:sz w:val="24"/>
          <w:szCs w:val="24"/>
        </w:rPr>
      </w:pPr>
    </w:p>
    <w:p w:rsidR="00EC6729" w:rsidRPr="00EC6729" w:rsidRDefault="00EC6729" w:rsidP="00EC6729">
      <w:pPr>
        <w:pStyle w:val="Prrafodelista"/>
        <w:numPr>
          <w:ilvl w:val="0"/>
          <w:numId w:val="1"/>
        </w:numPr>
        <w:tabs>
          <w:tab w:val="left" w:pos="10206"/>
          <w:tab w:val="left" w:pos="10773"/>
        </w:tabs>
        <w:rPr>
          <w:rFonts w:ascii="Arial" w:hAnsi="Arial" w:cs="Arial"/>
          <w:sz w:val="24"/>
          <w:szCs w:val="24"/>
        </w:rPr>
      </w:pPr>
      <w:r w:rsidRPr="003F33D7">
        <w:rPr>
          <w:rFonts w:ascii="Arial" w:hAnsi="Arial" w:cs="Arial"/>
          <w:sz w:val="24"/>
          <w:szCs w:val="24"/>
        </w:rPr>
        <w:lastRenderedPageBreak/>
        <w:t xml:space="preserve">Completa el siguiente cuadro con características </w:t>
      </w:r>
      <w:r>
        <w:rPr>
          <w:rFonts w:ascii="Arial" w:hAnsi="Arial" w:cs="Arial"/>
          <w:sz w:val="24"/>
          <w:szCs w:val="24"/>
        </w:rPr>
        <w:t xml:space="preserve">físicas y psicológicas de la araña Tirula y la araña de rincón. Entre ambos personajes tienes que escribir un total de 8 cualidades.  </w:t>
      </w:r>
      <w:r w:rsidRPr="00EC6729">
        <w:rPr>
          <w:rFonts w:ascii="Arial" w:hAnsi="Arial" w:cs="Arial"/>
        </w:rPr>
        <w:t>(6 puntos)</w:t>
      </w:r>
    </w:p>
    <w:tbl>
      <w:tblPr>
        <w:tblStyle w:val="Tablaconcuadrcula"/>
        <w:tblW w:w="0" w:type="auto"/>
        <w:tblInd w:w="-5" w:type="dxa"/>
        <w:tblLook w:val="04A0" w:firstRow="1" w:lastRow="0" w:firstColumn="1" w:lastColumn="0" w:noHBand="0" w:noVBand="1"/>
      </w:tblPr>
      <w:tblGrid>
        <w:gridCol w:w="1297"/>
        <w:gridCol w:w="3876"/>
        <w:gridCol w:w="4390"/>
      </w:tblGrid>
      <w:tr w:rsidR="00EC6729" w:rsidTr="00AD0A72">
        <w:tc>
          <w:tcPr>
            <w:tcW w:w="1297" w:type="dxa"/>
          </w:tcPr>
          <w:p w:rsidR="00EC6729" w:rsidRDefault="00EC6729" w:rsidP="00AD0A72">
            <w:pPr>
              <w:tabs>
                <w:tab w:val="left" w:pos="10206"/>
                <w:tab w:val="left" w:pos="10773"/>
              </w:tabs>
              <w:jc w:val="center"/>
              <w:rPr>
                <w:rFonts w:ascii="Arial" w:hAnsi="Arial" w:cs="Arial"/>
              </w:rPr>
            </w:pPr>
            <w:r>
              <w:rPr>
                <w:rFonts w:ascii="Arial" w:hAnsi="Arial" w:cs="Arial"/>
              </w:rPr>
              <w:t>Personaje</w:t>
            </w:r>
          </w:p>
        </w:tc>
        <w:tc>
          <w:tcPr>
            <w:tcW w:w="3876" w:type="dxa"/>
          </w:tcPr>
          <w:p w:rsidR="00EC6729" w:rsidRDefault="00EC6729" w:rsidP="00AD0A72">
            <w:pPr>
              <w:tabs>
                <w:tab w:val="left" w:pos="10206"/>
                <w:tab w:val="left" w:pos="10773"/>
              </w:tabs>
              <w:jc w:val="center"/>
              <w:rPr>
                <w:rFonts w:ascii="Arial" w:hAnsi="Arial" w:cs="Arial"/>
              </w:rPr>
            </w:pPr>
            <w:r>
              <w:rPr>
                <w:rFonts w:ascii="Arial" w:hAnsi="Arial" w:cs="Arial"/>
              </w:rPr>
              <w:t>Físicas</w:t>
            </w:r>
          </w:p>
        </w:tc>
        <w:tc>
          <w:tcPr>
            <w:tcW w:w="4390" w:type="dxa"/>
          </w:tcPr>
          <w:p w:rsidR="00EC6729" w:rsidRDefault="00EC6729" w:rsidP="00AD0A72">
            <w:pPr>
              <w:tabs>
                <w:tab w:val="left" w:pos="10206"/>
                <w:tab w:val="left" w:pos="10773"/>
              </w:tabs>
              <w:jc w:val="center"/>
              <w:rPr>
                <w:rFonts w:ascii="Arial" w:hAnsi="Arial" w:cs="Arial"/>
              </w:rPr>
            </w:pPr>
            <w:r>
              <w:rPr>
                <w:rFonts w:ascii="Arial" w:hAnsi="Arial" w:cs="Arial"/>
              </w:rPr>
              <w:t>Psicológicas</w:t>
            </w:r>
          </w:p>
        </w:tc>
      </w:tr>
      <w:tr w:rsidR="0043320E" w:rsidTr="00AD0A72">
        <w:tc>
          <w:tcPr>
            <w:tcW w:w="1297" w:type="dxa"/>
          </w:tcPr>
          <w:p w:rsidR="0043320E" w:rsidRDefault="0043320E" w:rsidP="0043320E">
            <w:pPr>
              <w:tabs>
                <w:tab w:val="left" w:pos="10206"/>
                <w:tab w:val="left" w:pos="10773"/>
              </w:tabs>
              <w:rPr>
                <w:rFonts w:ascii="Arial" w:hAnsi="Arial" w:cs="Arial"/>
              </w:rPr>
            </w:pPr>
            <w:r>
              <w:rPr>
                <w:rFonts w:ascii="Arial" w:hAnsi="Arial" w:cs="Arial"/>
              </w:rPr>
              <w:t>La araña Tirula</w:t>
            </w:r>
          </w:p>
        </w:tc>
        <w:tc>
          <w:tcPr>
            <w:tcW w:w="3876" w:type="dxa"/>
          </w:tcPr>
          <w:p w:rsidR="0043320E" w:rsidRPr="007E59AE" w:rsidRDefault="00C525F2" w:rsidP="0043320E">
            <w:pPr>
              <w:tabs>
                <w:tab w:val="left" w:pos="10206"/>
                <w:tab w:val="left" w:pos="10773"/>
              </w:tabs>
              <w:rPr>
                <w:rFonts w:ascii="Arial" w:hAnsi="Arial" w:cs="Arial"/>
                <w:highlight w:val="cyan"/>
              </w:rPr>
            </w:pPr>
            <w:r w:rsidRPr="007E59AE">
              <w:rPr>
                <w:rFonts w:ascii="Arial" w:hAnsi="Arial" w:cs="Arial"/>
                <w:highlight w:val="cyan"/>
              </w:rPr>
              <w:t>Patas largas y velludas.</w:t>
            </w:r>
          </w:p>
          <w:p w:rsidR="00C525F2" w:rsidRPr="00663049" w:rsidRDefault="00C525F2" w:rsidP="0043320E">
            <w:pPr>
              <w:tabs>
                <w:tab w:val="left" w:pos="10206"/>
                <w:tab w:val="left" w:pos="10773"/>
              </w:tabs>
              <w:rPr>
                <w:rFonts w:ascii="Arial" w:hAnsi="Arial" w:cs="Arial"/>
                <w:highlight w:val="yellow"/>
              </w:rPr>
            </w:pPr>
            <w:r w:rsidRPr="007E59AE">
              <w:rPr>
                <w:rFonts w:ascii="Arial" w:hAnsi="Arial" w:cs="Arial"/>
                <w:highlight w:val="cyan"/>
              </w:rPr>
              <w:t>Su apariencia provocaba temor.</w:t>
            </w:r>
          </w:p>
        </w:tc>
        <w:tc>
          <w:tcPr>
            <w:tcW w:w="4390" w:type="dxa"/>
          </w:tcPr>
          <w:p w:rsidR="0043320E" w:rsidRDefault="001F6ABE" w:rsidP="0043320E">
            <w:pPr>
              <w:tabs>
                <w:tab w:val="left" w:pos="10206"/>
                <w:tab w:val="left" w:pos="10773"/>
              </w:tabs>
              <w:rPr>
                <w:rStyle w:val="Textoennegrita"/>
                <w:rFonts w:ascii="Arial" w:hAnsi="Arial" w:cs="Arial"/>
                <w:b w:val="0"/>
                <w:bCs w:val="0"/>
              </w:rPr>
            </w:pPr>
            <w:r w:rsidRPr="007E59AE">
              <w:rPr>
                <w:rStyle w:val="Textoennegrita"/>
                <w:rFonts w:ascii="Arial" w:hAnsi="Arial" w:cs="Arial"/>
                <w:b w:val="0"/>
                <w:bCs w:val="0"/>
                <w:highlight w:val="cyan"/>
              </w:rPr>
              <w:t>Inteligente, comprensiva,</w:t>
            </w:r>
            <w:r w:rsidRPr="007E59AE">
              <w:rPr>
                <w:rStyle w:val="Textoennegrita"/>
                <w:rFonts w:ascii="Arial" w:hAnsi="Arial" w:cs="Arial"/>
                <w:b w:val="0"/>
                <w:bCs w:val="0"/>
                <w:highlight w:val="cyan"/>
              </w:rPr>
              <w:t xml:space="preserve"> inofensiva, precavida, valiente.</w:t>
            </w:r>
          </w:p>
          <w:p w:rsidR="00D74093" w:rsidRPr="000C3DEA" w:rsidRDefault="00D74093" w:rsidP="0043320E">
            <w:pPr>
              <w:tabs>
                <w:tab w:val="left" w:pos="10206"/>
                <w:tab w:val="left" w:pos="10773"/>
              </w:tabs>
              <w:rPr>
                <w:rStyle w:val="Textoennegrita"/>
                <w:rFonts w:ascii="Arial" w:hAnsi="Arial" w:cs="Arial"/>
                <w:b w:val="0"/>
                <w:bCs w:val="0"/>
              </w:rPr>
            </w:pPr>
          </w:p>
        </w:tc>
      </w:tr>
      <w:tr w:rsidR="0043320E" w:rsidTr="00D74093">
        <w:trPr>
          <w:trHeight w:val="574"/>
        </w:trPr>
        <w:tc>
          <w:tcPr>
            <w:tcW w:w="1297" w:type="dxa"/>
          </w:tcPr>
          <w:p w:rsidR="0043320E" w:rsidRDefault="0043320E" w:rsidP="0043320E">
            <w:pPr>
              <w:tabs>
                <w:tab w:val="left" w:pos="10206"/>
                <w:tab w:val="left" w:pos="10773"/>
              </w:tabs>
              <w:rPr>
                <w:rFonts w:ascii="Arial" w:hAnsi="Arial" w:cs="Arial"/>
              </w:rPr>
            </w:pPr>
            <w:r>
              <w:rPr>
                <w:rFonts w:ascii="Arial" w:hAnsi="Arial" w:cs="Arial"/>
              </w:rPr>
              <w:t>La araña de rincón</w:t>
            </w:r>
          </w:p>
          <w:p w:rsidR="0043320E" w:rsidRDefault="0043320E" w:rsidP="0043320E">
            <w:pPr>
              <w:tabs>
                <w:tab w:val="left" w:pos="10206"/>
                <w:tab w:val="left" w:pos="10773"/>
              </w:tabs>
              <w:rPr>
                <w:rFonts w:ascii="Arial" w:hAnsi="Arial" w:cs="Arial"/>
              </w:rPr>
            </w:pPr>
          </w:p>
        </w:tc>
        <w:tc>
          <w:tcPr>
            <w:tcW w:w="3876" w:type="dxa"/>
          </w:tcPr>
          <w:p w:rsidR="0043320E" w:rsidRPr="00663049" w:rsidRDefault="001F6ABE" w:rsidP="0043320E">
            <w:pPr>
              <w:tabs>
                <w:tab w:val="left" w:pos="10206"/>
                <w:tab w:val="left" w:pos="10773"/>
              </w:tabs>
              <w:rPr>
                <w:rStyle w:val="Textoennegrita"/>
                <w:rFonts w:ascii="Arial" w:hAnsi="Arial" w:cs="Arial"/>
                <w:b w:val="0"/>
                <w:bCs w:val="0"/>
                <w:highlight w:val="yellow"/>
              </w:rPr>
            </w:pPr>
            <w:r w:rsidRPr="00663049">
              <w:rPr>
                <w:rStyle w:val="Textoennegrita"/>
                <w:rFonts w:ascii="Arial" w:hAnsi="Arial" w:cs="Arial"/>
                <w:b w:val="0"/>
                <w:bCs w:val="0"/>
                <w:highlight w:val="green"/>
              </w:rPr>
              <w:t>R</w:t>
            </w:r>
            <w:r w:rsidRPr="00663049">
              <w:rPr>
                <w:rStyle w:val="Textoennegrita"/>
                <w:rFonts w:ascii="Arial" w:hAnsi="Arial" w:cs="Arial"/>
                <w:b w:val="0"/>
                <w:bCs w:val="0"/>
                <w:highlight w:val="green"/>
              </w:rPr>
              <w:t>ápida, fuerte</w:t>
            </w:r>
            <w:r w:rsidRPr="00663049">
              <w:rPr>
                <w:rStyle w:val="Textoennegrita"/>
                <w:rFonts w:ascii="Arial" w:hAnsi="Arial" w:cs="Arial"/>
                <w:b w:val="0"/>
                <w:bCs w:val="0"/>
                <w:highlight w:val="green"/>
              </w:rPr>
              <w:t xml:space="preserve">, </w:t>
            </w:r>
            <w:r w:rsidRPr="00663049">
              <w:rPr>
                <w:rStyle w:val="Textoennegrita"/>
                <w:rFonts w:ascii="Arial" w:hAnsi="Arial" w:cs="Arial"/>
                <w:b w:val="0"/>
                <w:bCs w:val="0"/>
                <w:highlight w:val="green"/>
              </w:rPr>
              <w:t>tiene un aguijón,</w:t>
            </w:r>
            <w:r w:rsidRPr="00663049">
              <w:rPr>
                <w:rStyle w:val="Textoennegrita"/>
                <w:rFonts w:ascii="Arial" w:hAnsi="Arial" w:cs="Arial"/>
                <w:b w:val="0"/>
                <w:bCs w:val="0"/>
                <w:highlight w:val="green"/>
              </w:rPr>
              <w:t xml:space="preserve"> </w:t>
            </w:r>
            <w:r w:rsidRPr="00663049">
              <w:rPr>
                <w:rStyle w:val="Textoennegrita"/>
                <w:rFonts w:ascii="Arial" w:hAnsi="Arial" w:cs="Arial"/>
                <w:b w:val="0"/>
                <w:bCs w:val="0"/>
                <w:highlight w:val="green"/>
              </w:rPr>
              <w:t>fea</w:t>
            </w:r>
            <w:r w:rsidR="000C3DEA" w:rsidRPr="00663049">
              <w:rPr>
                <w:rStyle w:val="Textoennegrita"/>
                <w:rFonts w:ascii="Arial" w:hAnsi="Arial" w:cs="Arial"/>
                <w:b w:val="0"/>
                <w:bCs w:val="0"/>
                <w:highlight w:val="green"/>
              </w:rPr>
              <w:t>.</w:t>
            </w:r>
          </w:p>
        </w:tc>
        <w:tc>
          <w:tcPr>
            <w:tcW w:w="4390" w:type="dxa"/>
          </w:tcPr>
          <w:p w:rsidR="0043320E" w:rsidRDefault="001F6ABE" w:rsidP="0043320E">
            <w:pPr>
              <w:tabs>
                <w:tab w:val="left" w:pos="10206"/>
                <w:tab w:val="left" w:pos="10773"/>
              </w:tabs>
              <w:rPr>
                <w:rFonts w:ascii="Arial" w:hAnsi="Arial" w:cs="Arial"/>
              </w:rPr>
            </w:pPr>
            <w:r w:rsidRPr="00663049">
              <w:rPr>
                <w:rStyle w:val="Textoennegrita"/>
                <w:rFonts w:ascii="Arial" w:hAnsi="Arial" w:cs="Arial"/>
                <w:b w:val="0"/>
                <w:bCs w:val="0"/>
                <w:highlight w:val="green"/>
              </w:rPr>
              <w:t xml:space="preserve">Agresiva, </w:t>
            </w:r>
            <w:r w:rsidRPr="00663049">
              <w:rPr>
                <w:rStyle w:val="Textoennegrita"/>
                <w:rFonts w:ascii="Arial" w:hAnsi="Arial" w:cs="Arial"/>
                <w:b w:val="0"/>
                <w:bCs w:val="0"/>
                <w:highlight w:val="green"/>
              </w:rPr>
              <w:t>maléfica</w:t>
            </w:r>
            <w:r w:rsidR="000C3DEA" w:rsidRPr="00663049">
              <w:rPr>
                <w:rStyle w:val="Textoennegrita"/>
                <w:rFonts w:ascii="Arial" w:hAnsi="Arial" w:cs="Arial"/>
                <w:b w:val="0"/>
                <w:bCs w:val="0"/>
                <w:highlight w:val="green"/>
              </w:rPr>
              <w:t xml:space="preserve">, </w:t>
            </w:r>
            <w:r w:rsidR="00D74093" w:rsidRPr="00663049">
              <w:rPr>
                <w:rStyle w:val="Textoennegrita"/>
                <w:rFonts w:ascii="Arial" w:hAnsi="Arial" w:cs="Arial"/>
                <w:b w:val="0"/>
                <w:bCs w:val="0"/>
                <w:highlight w:val="green"/>
              </w:rPr>
              <w:t>cobarde</w:t>
            </w:r>
            <w:r w:rsidR="000C3DEA" w:rsidRPr="00663049">
              <w:rPr>
                <w:rStyle w:val="Textoennegrita"/>
                <w:rFonts w:ascii="Arial" w:hAnsi="Arial" w:cs="Arial"/>
                <w:b w:val="0"/>
                <w:bCs w:val="0"/>
                <w:highlight w:val="green"/>
              </w:rPr>
              <w:t>.</w:t>
            </w:r>
          </w:p>
        </w:tc>
      </w:tr>
    </w:tbl>
    <w:p w:rsidR="0059602F" w:rsidRDefault="0059602F"/>
    <w:p w:rsidR="00E5182C" w:rsidRDefault="00E5182C" w:rsidP="00E5182C">
      <w:pPr>
        <w:pStyle w:val="Sinespaciado"/>
      </w:pPr>
    </w:p>
    <w:p w:rsidR="00E5182C" w:rsidRPr="00E5182C" w:rsidRDefault="00E5182C" w:rsidP="00E5182C">
      <w:pPr>
        <w:pStyle w:val="Sinespaciado"/>
      </w:pPr>
      <w:r w:rsidRPr="00E5182C">
        <w:t>Lee el siguiente cuento</w:t>
      </w:r>
      <w:r w:rsidR="002B497F">
        <w:t xml:space="preserve"> anecdótico</w:t>
      </w:r>
      <w:r w:rsidRPr="00E5182C">
        <w:t xml:space="preserve"> y luego desarrolla las actividades </w:t>
      </w:r>
      <w:r>
        <w:t>5</w:t>
      </w:r>
      <w:r w:rsidRPr="00E5182C">
        <w:t xml:space="preserve"> </w:t>
      </w:r>
      <w:r w:rsidR="00246DA1">
        <w:t>y 6.</w:t>
      </w:r>
    </w:p>
    <w:p w:rsidR="00380AF8" w:rsidRDefault="00380AF8"/>
    <w:p w:rsidR="0093148D" w:rsidRDefault="0093148D" w:rsidP="00EC6729">
      <w:pPr>
        <w:pStyle w:val="Sinespaciado"/>
        <w:jc w:val="center"/>
        <w:rPr>
          <w:b/>
          <w:sz w:val="22"/>
          <w:szCs w:val="22"/>
        </w:rPr>
      </w:pPr>
    </w:p>
    <w:p w:rsidR="00EC6729" w:rsidRPr="0059602F" w:rsidRDefault="00EC6729" w:rsidP="00EC6729">
      <w:pPr>
        <w:pStyle w:val="Sinespaciado"/>
        <w:jc w:val="center"/>
        <w:rPr>
          <w:b/>
          <w:sz w:val="22"/>
          <w:szCs w:val="22"/>
        </w:rPr>
      </w:pPr>
      <w:r w:rsidRPr="0059602F">
        <w:rPr>
          <w:b/>
          <w:sz w:val="22"/>
          <w:szCs w:val="22"/>
        </w:rPr>
        <w:t>LOS ANTEOJOS</w:t>
      </w:r>
    </w:p>
    <w:p w:rsidR="00EC6729" w:rsidRPr="0059602F" w:rsidRDefault="00EC6729" w:rsidP="00EC6729">
      <w:pPr>
        <w:pStyle w:val="Sinespaciado"/>
        <w:jc w:val="center"/>
        <w:rPr>
          <w:sz w:val="22"/>
          <w:szCs w:val="22"/>
        </w:rPr>
      </w:pPr>
      <w:r w:rsidRPr="0059602F">
        <w:rPr>
          <w:sz w:val="22"/>
          <w:szCs w:val="22"/>
        </w:rPr>
        <w:t>Juan Valera</w:t>
      </w:r>
    </w:p>
    <w:p w:rsidR="00EC6729" w:rsidRDefault="00EC6729" w:rsidP="00EC6729">
      <w:pPr>
        <w:pStyle w:val="Sinespaciado"/>
      </w:pPr>
      <w:r w:rsidRPr="005018B7">
        <w:rPr>
          <w:b/>
          <w:noProof/>
          <w:lang w:eastAsia="es-CL"/>
        </w:rPr>
        <w:drawing>
          <wp:anchor distT="0" distB="0" distL="114300" distR="114300" simplePos="0" relativeHeight="251659264" behindDoc="0" locked="0" layoutInCell="1" allowOverlap="1" wp14:anchorId="7DB05F37" wp14:editId="7241AD06">
            <wp:simplePos x="0" y="0"/>
            <wp:positionH relativeFrom="column">
              <wp:posOffset>-122555</wp:posOffset>
            </wp:positionH>
            <wp:positionV relativeFrom="paragraph">
              <wp:posOffset>168275</wp:posOffset>
            </wp:positionV>
            <wp:extent cx="2884805" cy="2139950"/>
            <wp:effectExtent l="0" t="0" r="0" b="0"/>
            <wp:wrapSquare wrapText="bothSides"/>
            <wp:docPr id="2" name="Imagen 2" descr="Resultado de imagen para oleo la fiesta de san isi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oleo la fiesta de san isidr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4805" cy="2139950"/>
                    </a:xfrm>
                    <a:prstGeom prst="rect">
                      <a:avLst/>
                    </a:prstGeom>
                    <a:noFill/>
                    <a:ln>
                      <a:noFill/>
                    </a:ln>
                  </pic:spPr>
                </pic:pic>
              </a:graphicData>
            </a:graphic>
          </wp:anchor>
        </w:drawing>
      </w:r>
    </w:p>
    <w:p w:rsidR="00EC6729" w:rsidRPr="00BA3BC5" w:rsidRDefault="00EC6729" w:rsidP="00EC6729">
      <w:pPr>
        <w:pStyle w:val="Sinespaciado"/>
      </w:pPr>
      <w:r w:rsidRPr="00BA3BC5">
        <w:t xml:space="preserve">Como se acercaba el día de San Isidro, multitud de gente pobre había acudido a Madrid desde las pequeñas poblaciones y </w:t>
      </w:r>
      <w:r>
        <w:t>aldeas de ambas Castillas, y también</w:t>
      </w:r>
      <w:r w:rsidRPr="00BA3BC5">
        <w:t xml:space="preserve"> de provincias lejanas. Llenos de curiosidad circulaban los forasteros por calles y plazas e invadían las tiendas y los almacenes para enterarse de todo, contemplarlo y admirarlo. Uno de estos forasteros entró por casualidad</w:t>
      </w:r>
      <w:r>
        <w:t xml:space="preserve"> en una óptica en el momento en </w:t>
      </w:r>
      <w:r w:rsidRPr="00BA3BC5">
        <w:t>que allí una señora anciana quería comprar unos anteojos. Tenía muchas docenas extendidas sobre el mostrador</w:t>
      </w:r>
      <w:r>
        <w:t>; se los iba poniendo sucesiva</w:t>
      </w:r>
      <w:r w:rsidRPr="00BA3BC5">
        <w:t>mente, miraba luego en un periódico, y decía:</w:t>
      </w:r>
    </w:p>
    <w:p w:rsidR="00EC6729" w:rsidRPr="00BA3BC5" w:rsidRDefault="00EC6729" w:rsidP="00EC6729">
      <w:pPr>
        <w:pStyle w:val="Sinespaciado"/>
      </w:pPr>
      <w:r w:rsidRPr="00BA3BC5">
        <w:t xml:space="preserve">—Con estos no leo. </w:t>
      </w:r>
    </w:p>
    <w:p w:rsidR="00EC6729" w:rsidRPr="00BA3BC5" w:rsidRDefault="00EC6729" w:rsidP="00EC6729">
      <w:pPr>
        <w:pStyle w:val="Sinespaciado"/>
      </w:pPr>
      <w:r w:rsidRPr="00BA3BC5">
        <w:t xml:space="preserve">Siete u ocho veces repitió la operación, hasta </w:t>
      </w:r>
      <w:r w:rsidR="00CD6623" w:rsidRPr="00BA3BC5">
        <w:t>que,</w:t>
      </w:r>
      <w:r w:rsidRPr="00BA3BC5">
        <w:t xml:space="preserve"> al cabo, después de ponerse otros anteojos, miró en el periódico, y dijo muy contenta: </w:t>
      </w:r>
    </w:p>
    <w:p w:rsidR="00EC6729" w:rsidRPr="00BA3BC5" w:rsidRDefault="00EC6729" w:rsidP="00EC6729">
      <w:pPr>
        <w:pStyle w:val="Sinespaciado"/>
      </w:pPr>
      <w:r w:rsidRPr="00BA3BC5">
        <w:t xml:space="preserve">—Con estos leo perfectamente. </w:t>
      </w:r>
    </w:p>
    <w:p w:rsidR="00EC6729" w:rsidRDefault="00EC6729" w:rsidP="00EC6729">
      <w:pPr>
        <w:pStyle w:val="Sinespaciado"/>
      </w:pPr>
      <w:r w:rsidRPr="00BA3BC5">
        <w:t xml:space="preserve">Luego los pagó y se los llevó. </w:t>
      </w:r>
    </w:p>
    <w:p w:rsidR="00EC6729" w:rsidRPr="00BA3BC5" w:rsidRDefault="00EC6729" w:rsidP="00EC6729">
      <w:pPr>
        <w:pStyle w:val="Sinespaciado"/>
      </w:pPr>
      <w:r w:rsidRPr="00BA3BC5">
        <w:t>Al ver el hombre lo que había hecho la señora quiso imitarla, y empezó a ponerse anteojos y a mirar en el mismo periódico; pero siempre decía:</w:t>
      </w:r>
    </w:p>
    <w:p w:rsidR="00EC6729" w:rsidRPr="00BA3BC5" w:rsidRDefault="00EC6729" w:rsidP="00EC6729">
      <w:pPr>
        <w:pStyle w:val="Sinespaciado"/>
      </w:pPr>
      <w:r w:rsidRPr="00BA3BC5">
        <w:t xml:space="preserve"> —Con estos no leo. </w:t>
      </w:r>
    </w:p>
    <w:p w:rsidR="0093148D" w:rsidRDefault="0093148D" w:rsidP="00EC6729">
      <w:pPr>
        <w:pStyle w:val="Sinespaciado"/>
      </w:pPr>
    </w:p>
    <w:p w:rsidR="0093148D" w:rsidRDefault="0093148D" w:rsidP="00EC6729">
      <w:pPr>
        <w:pStyle w:val="Sinespaciado"/>
      </w:pPr>
    </w:p>
    <w:p w:rsidR="0093148D" w:rsidRDefault="0093148D" w:rsidP="00EC6729">
      <w:pPr>
        <w:pStyle w:val="Sinespaciado"/>
      </w:pPr>
    </w:p>
    <w:p w:rsidR="0093148D" w:rsidRDefault="0093148D" w:rsidP="00EC6729">
      <w:pPr>
        <w:pStyle w:val="Sinespaciado"/>
      </w:pPr>
    </w:p>
    <w:p w:rsidR="00EC6729" w:rsidRPr="00BA3BC5" w:rsidRDefault="00EC6729" w:rsidP="00EC6729">
      <w:pPr>
        <w:pStyle w:val="Sinespaciado"/>
      </w:pPr>
      <w:r w:rsidRPr="00BA3BC5">
        <w:t>Así se pasó más de media hora, el hombre ensayó tres o cuatro docenas de anteojos, y como no lograba leer con ninguno, los desechaba todos, repitiendo siempre:</w:t>
      </w:r>
    </w:p>
    <w:p w:rsidR="00EC6729" w:rsidRPr="00BA3BC5" w:rsidRDefault="00EC6729" w:rsidP="00EC6729">
      <w:pPr>
        <w:pStyle w:val="Sinespaciado"/>
      </w:pPr>
      <w:r w:rsidRPr="00BA3BC5">
        <w:t xml:space="preserve"> —No leo con estos. </w:t>
      </w:r>
    </w:p>
    <w:p w:rsidR="00EC6729" w:rsidRPr="00BA3BC5" w:rsidRDefault="00EC6729" w:rsidP="00EC6729">
      <w:pPr>
        <w:pStyle w:val="Sinespaciado"/>
      </w:pPr>
      <w:r w:rsidRPr="00BA3BC5">
        <w:t xml:space="preserve">El </w:t>
      </w:r>
      <w:r w:rsidRPr="00FC0FED">
        <w:rPr>
          <w:u w:val="single"/>
        </w:rPr>
        <w:t>tendero</w:t>
      </w:r>
      <w:r w:rsidRPr="00BA3BC5">
        <w:t xml:space="preserve"> entonces le dijo: </w:t>
      </w:r>
    </w:p>
    <w:p w:rsidR="00EC6729" w:rsidRPr="00BA3BC5" w:rsidRDefault="00EC6729" w:rsidP="00EC6729">
      <w:pPr>
        <w:pStyle w:val="Sinespaciado"/>
      </w:pPr>
      <w:r w:rsidRPr="00BA3BC5">
        <w:t>— ¿Pero</w:t>
      </w:r>
      <w:r>
        <w:t xml:space="preserve">, </w:t>
      </w:r>
      <w:r w:rsidRPr="00BA3BC5">
        <w:t xml:space="preserve">usted sabe leer? </w:t>
      </w:r>
    </w:p>
    <w:p w:rsidR="00EC6729" w:rsidRPr="00BA3BC5" w:rsidRDefault="00EC6729" w:rsidP="00EC6729">
      <w:pPr>
        <w:pStyle w:val="Sinespaciado"/>
      </w:pPr>
      <w:r w:rsidRPr="00BA3BC5">
        <w:t xml:space="preserve">—Pues si </w:t>
      </w:r>
      <w:r>
        <w:t>yo supiera leer, ¿para qué voy</w:t>
      </w:r>
      <w:r w:rsidRPr="00BA3BC5">
        <w:t xml:space="preserve"> de comprar los anteojos?</w:t>
      </w:r>
    </w:p>
    <w:p w:rsidR="00EC6729" w:rsidRPr="00BA3BC5" w:rsidRDefault="00EC6729" w:rsidP="00EC6729">
      <w:pPr>
        <w:pStyle w:val="Sinespaciado"/>
      </w:pPr>
    </w:p>
    <w:p w:rsidR="00CD6623" w:rsidRDefault="00EC6729" w:rsidP="00CD6623">
      <w:pPr>
        <w:pStyle w:val="Sinespaciado"/>
        <w:jc w:val="right"/>
        <w:rPr>
          <w:sz w:val="20"/>
          <w:szCs w:val="20"/>
        </w:rPr>
      </w:pPr>
      <w:r w:rsidRPr="006E59F4">
        <w:rPr>
          <w:sz w:val="20"/>
          <w:szCs w:val="20"/>
        </w:rPr>
        <w:t xml:space="preserve">Recuperado el 13 de junio de 2016 </w:t>
      </w:r>
    </w:p>
    <w:p w:rsidR="00EC6729" w:rsidRPr="006E59F4" w:rsidRDefault="00CD6623" w:rsidP="00CD6623">
      <w:pPr>
        <w:pStyle w:val="Sinespaciado"/>
        <w:jc w:val="right"/>
        <w:rPr>
          <w:sz w:val="20"/>
          <w:szCs w:val="20"/>
        </w:rPr>
      </w:pPr>
      <w:r w:rsidRPr="006E59F4">
        <w:rPr>
          <w:sz w:val="20"/>
          <w:szCs w:val="20"/>
        </w:rPr>
        <w:t>de http://www.cuentocuentos.net/cuento/741/las-gafas.html</w:t>
      </w:r>
      <w:r w:rsidR="00EC6729" w:rsidRPr="006E59F4">
        <w:rPr>
          <w:sz w:val="20"/>
          <w:szCs w:val="20"/>
        </w:rPr>
        <w:t xml:space="preserve"> (Adaptación).</w:t>
      </w:r>
    </w:p>
    <w:p w:rsidR="00EC6729" w:rsidRPr="00DA38D2" w:rsidRDefault="00EC6729" w:rsidP="00CD6623">
      <w:pPr>
        <w:pStyle w:val="Sinespaciado"/>
        <w:jc w:val="right"/>
      </w:pPr>
    </w:p>
    <w:tbl>
      <w:tblPr>
        <w:tblStyle w:val="Tablaconcuadrcula"/>
        <w:tblW w:w="0" w:type="auto"/>
        <w:tblLook w:val="04A0" w:firstRow="1" w:lastRow="0" w:firstColumn="1" w:lastColumn="0" w:noHBand="0" w:noVBand="1"/>
      </w:tblPr>
      <w:tblGrid>
        <w:gridCol w:w="9912"/>
      </w:tblGrid>
      <w:tr w:rsidR="00EC6729" w:rsidTr="00AD0A72">
        <w:tc>
          <w:tcPr>
            <w:tcW w:w="10055" w:type="dxa"/>
          </w:tcPr>
          <w:p w:rsidR="00EC6729" w:rsidRDefault="00EC6729" w:rsidP="00AD0A72">
            <w:pPr>
              <w:pStyle w:val="Sinespaciado"/>
            </w:pPr>
            <w:r w:rsidRPr="00C579CD">
              <w:rPr>
                <w:b/>
              </w:rPr>
              <w:t>Forastero</w:t>
            </w:r>
            <w:r w:rsidRPr="00BA3BC5">
              <w:t>: persona de otro lugar. Extranjero.</w:t>
            </w:r>
          </w:p>
          <w:p w:rsidR="00EC6729" w:rsidRDefault="00EC6729" w:rsidP="00AD0A72">
            <w:pPr>
              <w:pStyle w:val="Sinespaciado"/>
            </w:pPr>
            <w:r w:rsidRPr="00C579CD">
              <w:rPr>
                <w:b/>
              </w:rPr>
              <w:t xml:space="preserve">Desechar: </w:t>
            </w:r>
            <w:r w:rsidRPr="00BA3BC5">
              <w:t>rechazar.</w:t>
            </w:r>
          </w:p>
        </w:tc>
      </w:tr>
    </w:tbl>
    <w:p w:rsidR="00EC6729" w:rsidRPr="009E5AB8" w:rsidRDefault="00EC6729" w:rsidP="00EC6729">
      <w:pPr>
        <w:pStyle w:val="Sinespaciado"/>
      </w:pPr>
    </w:p>
    <w:p w:rsidR="00EC6729" w:rsidRPr="009E5AB8" w:rsidRDefault="00EC6729" w:rsidP="00EC6729">
      <w:pPr>
        <w:pStyle w:val="Sinespaciado"/>
        <w:numPr>
          <w:ilvl w:val="0"/>
          <w:numId w:val="1"/>
        </w:numPr>
      </w:pPr>
      <w:r w:rsidRPr="009E5AB8">
        <w:t xml:space="preserve">En el relato, ¿por qué palabra se puede reemplazar la subrayada “El </w:t>
      </w:r>
      <w:r w:rsidRPr="009E5AB8">
        <w:rPr>
          <w:u w:val="single"/>
        </w:rPr>
        <w:t>tendero</w:t>
      </w:r>
      <w:r w:rsidRPr="009E5AB8">
        <w:t xml:space="preserve"> entonces le dijo:”?</w:t>
      </w:r>
    </w:p>
    <w:p w:rsidR="00EC6729" w:rsidRPr="009E5AB8" w:rsidRDefault="00EC6729" w:rsidP="00EC6729">
      <w:pPr>
        <w:pStyle w:val="Sinespaciado"/>
        <w:numPr>
          <w:ilvl w:val="0"/>
          <w:numId w:val="6"/>
        </w:numPr>
      </w:pPr>
      <w:r w:rsidRPr="009E5AB8">
        <w:t>Empleado</w:t>
      </w:r>
    </w:p>
    <w:p w:rsidR="00EC6729" w:rsidRPr="002E2CCC" w:rsidRDefault="00EC6729" w:rsidP="00EC6729">
      <w:pPr>
        <w:pStyle w:val="Sinespaciado"/>
        <w:numPr>
          <w:ilvl w:val="0"/>
          <w:numId w:val="6"/>
        </w:numPr>
        <w:rPr>
          <w:highlight w:val="yellow"/>
        </w:rPr>
      </w:pPr>
      <w:r w:rsidRPr="002E2CCC">
        <w:rPr>
          <w:highlight w:val="yellow"/>
        </w:rPr>
        <w:t>Vendedor</w:t>
      </w:r>
    </w:p>
    <w:p w:rsidR="00EC6729" w:rsidRPr="009E5AB8" w:rsidRDefault="00EC6729" w:rsidP="00EC6729">
      <w:pPr>
        <w:pStyle w:val="Sinespaciado"/>
        <w:numPr>
          <w:ilvl w:val="0"/>
          <w:numId w:val="6"/>
        </w:numPr>
      </w:pPr>
      <w:r w:rsidRPr="009E5AB8">
        <w:t>Comprador</w:t>
      </w:r>
    </w:p>
    <w:p w:rsidR="00CD6623" w:rsidRDefault="00EC6729" w:rsidP="00EC6729">
      <w:pPr>
        <w:pStyle w:val="Sinespaciado"/>
        <w:numPr>
          <w:ilvl w:val="0"/>
          <w:numId w:val="6"/>
        </w:numPr>
      </w:pPr>
      <w:r w:rsidRPr="009E5AB8">
        <w:t xml:space="preserve">Negociante </w:t>
      </w:r>
    </w:p>
    <w:p w:rsidR="00E5182C" w:rsidRPr="009E5AB8" w:rsidRDefault="00E5182C" w:rsidP="00E5182C">
      <w:pPr>
        <w:pStyle w:val="Sinespaciado"/>
        <w:ind w:left="786"/>
      </w:pPr>
    </w:p>
    <w:p w:rsidR="00EC6729" w:rsidRPr="009E5AB8" w:rsidRDefault="00EC6729" w:rsidP="00EC6729">
      <w:pPr>
        <w:pStyle w:val="Sinespaciado"/>
        <w:numPr>
          <w:ilvl w:val="0"/>
          <w:numId w:val="1"/>
        </w:numPr>
      </w:pPr>
      <w:r w:rsidRPr="009E5AB8">
        <w:t xml:space="preserve">¿Qué información es posible inferir en el cuento sobre características del forastero? </w:t>
      </w:r>
    </w:p>
    <w:p w:rsidR="00EC6729" w:rsidRPr="009E5AB8" w:rsidRDefault="00EC6729" w:rsidP="00CD6623">
      <w:pPr>
        <w:pStyle w:val="Sinespaciado"/>
      </w:pPr>
      <w:r w:rsidRPr="009E5AB8">
        <w:t xml:space="preserve">Elige entre los siguientes adjetivos, </w:t>
      </w:r>
      <w:r w:rsidRPr="009E5AB8">
        <w:rPr>
          <w:b/>
        </w:rPr>
        <w:t xml:space="preserve">uno; </w:t>
      </w:r>
      <w:r w:rsidRPr="009E5AB8">
        <w:t xml:space="preserve">que creas que es una de las características del personaje y </w:t>
      </w:r>
      <w:r w:rsidRPr="008F5CD8">
        <w:rPr>
          <w:u w:val="single"/>
        </w:rPr>
        <w:t>explica tu elección</w:t>
      </w:r>
      <w:r w:rsidRPr="009E5AB8">
        <w:t>. Encierra en un círculo tu elección. (3 puntos)</w:t>
      </w:r>
    </w:p>
    <w:p w:rsidR="00EC6729" w:rsidRPr="009E5AB8" w:rsidRDefault="00EC6729" w:rsidP="00EC6729">
      <w:pPr>
        <w:pStyle w:val="Sinespaciado"/>
      </w:pPr>
    </w:p>
    <w:p w:rsidR="00EC6729" w:rsidRPr="00EC6729" w:rsidRDefault="00EC6729" w:rsidP="00CD6623">
      <w:pPr>
        <w:pStyle w:val="Sinespaciado"/>
        <w:jc w:val="center"/>
        <w:rPr>
          <w:b/>
          <w:sz w:val="22"/>
          <w:szCs w:val="22"/>
        </w:rPr>
      </w:pPr>
      <w:r w:rsidRPr="00EC6729">
        <w:rPr>
          <w:b/>
          <w:sz w:val="22"/>
          <w:szCs w:val="22"/>
        </w:rPr>
        <w:t xml:space="preserve">ESTAFADOR - JOVEN - CURIOSO - </w:t>
      </w:r>
      <w:r w:rsidRPr="002E2CCC">
        <w:rPr>
          <w:b/>
          <w:sz w:val="22"/>
          <w:szCs w:val="22"/>
          <w:highlight w:val="yellow"/>
        </w:rPr>
        <w:t>INGENUO</w:t>
      </w:r>
      <w:r w:rsidRPr="00EC6729">
        <w:rPr>
          <w:b/>
          <w:sz w:val="22"/>
          <w:szCs w:val="22"/>
        </w:rPr>
        <w:t xml:space="preserve"> – TÍMIDO</w:t>
      </w:r>
    </w:p>
    <w:p w:rsidR="00EC6729" w:rsidRDefault="00EC6729" w:rsidP="00EC6729">
      <w:pPr>
        <w:pStyle w:val="Sinespaciado"/>
        <w:jc w:val="center"/>
        <w:rPr>
          <w:b/>
          <w:sz w:val="22"/>
          <w:szCs w:val="22"/>
        </w:rPr>
      </w:pPr>
    </w:p>
    <w:p w:rsidR="008F5CD8" w:rsidRPr="00326D2D" w:rsidRDefault="00326D2D" w:rsidP="00CD6623">
      <w:pPr>
        <w:pStyle w:val="Sinespaciado"/>
        <w:rPr>
          <w:bCs/>
          <w:color w:val="C00000"/>
        </w:rPr>
      </w:pPr>
      <w:r w:rsidRPr="00326D2D">
        <w:rPr>
          <w:bCs/>
          <w:color w:val="C00000"/>
        </w:rPr>
        <w:t xml:space="preserve">Porque pensó que con el solo hecho de colocarse lentes ópticos, podría </w:t>
      </w:r>
      <w:r w:rsidR="0001427C" w:rsidRPr="00326D2D">
        <w:rPr>
          <w:bCs/>
          <w:color w:val="C00000"/>
        </w:rPr>
        <w:t>leer,</w:t>
      </w:r>
      <w:bookmarkStart w:id="0" w:name="_GoBack"/>
      <w:bookmarkEnd w:id="0"/>
      <w:r w:rsidRPr="00326D2D">
        <w:rPr>
          <w:bCs/>
          <w:color w:val="C00000"/>
        </w:rPr>
        <w:t xml:space="preserve"> aunque no supiera hacerlo.</w:t>
      </w:r>
    </w:p>
    <w:p w:rsidR="00EC6729" w:rsidRDefault="00EC6729">
      <w:pPr>
        <w:rPr>
          <w:sz w:val="22"/>
          <w:szCs w:val="22"/>
        </w:rPr>
      </w:pPr>
    </w:p>
    <w:p w:rsidR="00E5182C" w:rsidRPr="00E5182C" w:rsidRDefault="00E5182C" w:rsidP="00E5182C">
      <w:pPr>
        <w:pStyle w:val="Sinespaciado"/>
      </w:pPr>
      <w:r w:rsidRPr="00E5182C">
        <w:t xml:space="preserve">Lee el siguiente cuento y luego desarrolla las actividades </w:t>
      </w:r>
      <w:r w:rsidR="00246DA1">
        <w:t>7</w:t>
      </w:r>
      <w:r w:rsidRPr="00E5182C">
        <w:t xml:space="preserve"> a la</w:t>
      </w:r>
      <w:r w:rsidR="00246DA1">
        <w:t xml:space="preserve"> 9</w:t>
      </w:r>
      <w:r w:rsidRPr="00E5182C">
        <w:t>.</w:t>
      </w:r>
    </w:p>
    <w:p w:rsidR="00086AAA" w:rsidRDefault="00086AAA">
      <w:pPr>
        <w:rPr>
          <w:sz w:val="22"/>
          <w:szCs w:val="22"/>
        </w:rPr>
      </w:pPr>
    </w:p>
    <w:p w:rsidR="00086AAA" w:rsidRPr="001D6EB0" w:rsidRDefault="00086AAA" w:rsidP="00086AAA">
      <w:pPr>
        <w:pStyle w:val="Sinespaciado"/>
        <w:jc w:val="center"/>
        <w:rPr>
          <w:b/>
          <w:sz w:val="22"/>
          <w:szCs w:val="22"/>
        </w:rPr>
      </w:pPr>
      <w:r w:rsidRPr="001D6EB0">
        <w:rPr>
          <w:b/>
          <w:sz w:val="22"/>
          <w:szCs w:val="22"/>
        </w:rPr>
        <w:t>EL PICAPEDRERO</w:t>
      </w:r>
    </w:p>
    <w:p w:rsidR="00086AAA" w:rsidRPr="001D6EB0" w:rsidRDefault="00086AAA" w:rsidP="00086AAA">
      <w:pPr>
        <w:pStyle w:val="Sinespaciado"/>
        <w:jc w:val="center"/>
        <w:rPr>
          <w:sz w:val="22"/>
          <w:szCs w:val="22"/>
        </w:rPr>
      </w:pPr>
      <w:r w:rsidRPr="001D6EB0">
        <w:rPr>
          <w:sz w:val="22"/>
          <w:szCs w:val="22"/>
        </w:rPr>
        <w:t>(Cuento popular chino, anónimo)</w:t>
      </w:r>
    </w:p>
    <w:p w:rsidR="00A71CC9" w:rsidRDefault="00A71CC9" w:rsidP="00086AAA">
      <w:pPr>
        <w:pStyle w:val="Sinespaciado"/>
        <w:rPr>
          <w:rFonts w:ascii="Verdana" w:hAnsi="Verdana"/>
          <w:lang w:eastAsia="es-CL"/>
        </w:rPr>
      </w:pPr>
    </w:p>
    <w:p w:rsidR="00086AAA" w:rsidRPr="00EE2842" w:rsidRDefault="007B0293" w:rsidP="00086AAA">
      <w:pPr>
        <w:pStyle w:val="Sinespaciado"/>
      </w:pPr>
      <w:r>
        <w:rPr>
          <w:noProof/>
        </w:rPr>
        <w:drawing>
          <wp:anchor distT="0" distB="0" distL="114300" distR="114300" simplePos="0" relativeHeight="251661312" behindDoc="0" locked="0" layoutInCell="1" allowOverlap="1">
            <wp:simplePos x="0" y="0"/>
            <wp:positionH relativeFrom="margin">
              <wp:align>left</wp:align>
            </wp:positionH>
            <wp:positionV relativeFrom="paragraph">
              <wp:posOffset>2540</wp:posOffset>
            </wp:positionV>
            <wp:extent cx="1414780" cy="1618615"/>
            <wp:effectExtent l="0" t="0" r="0" b="63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941" cy="1639312"/>
                    </a:xfrm>
                    <a:prstGeom prst="rect">
                      <a:avLst/>
                    </a:prstGeom>
                    <a:noFill/>
                    <a:ln>
                      <a:noFill/>
                    </a:ln>
                  </pic:spPr>
                </pic:pic>
              </a:graphicData>
            </a:graphic>
            <wp14:sizeRelH relativeFrom="page">
              <wp14:pctWidth>0</wp14:pctWidth>
            </wp14:sizeRelH>
            <wp14:sizeRelV relativeFrom="page">
              <wp14:pctHeight>0</wp14:pctHeight>
            </wp14:sizeRelV>
          </wp:anchor>
        </w:drawing>
      </w:r>
      <w:r w:rsidR="00086AAA" w:rsidRPr="00EE2842">
        <w:t xml:space="preserve">Había una </w:t>
      </w:r>
      <w:r w:rsidRPr="00EE2842">
        <w:t>vez</w:t>
      </w:r>
      <w:r w:rsidRPr="007B0293">
        <w:t xml:space="preserve"> </w:t>
      </w:r>
      <w:r w:rsidRPr="00EE2842">
        <w:t>un</w:t>
      </w:r>
      <w:r w:rsidR="00086AAA" w:rsidRPr="00EE2842">
        <w:t xml:space="preserve"> hombre que trabajaba como picapedrero. Cada día iba a una zon</w:t>
      </w:r>
      <w:r w:rsidR="00086AAA">
        <w:t>a donde se dejaban los restos de piedras que iban quedando de la construcción de la Gran Muralla China</w:t>
      </w:r>
      <w:r w:rsidR="00086AAA" w:rsidRPr="00EE2842">
        <w:t xml:space="preserve"> y</w:t>
      </w:r>
      <w:r w:rsidR="00086AAA">
        <w:t>,</w:t>
      </w:r>
      <w:r w:rsidR="00086AAA" w:rsidRPr="00EE2842">
        <w:t xml:space="preserve"> </w:t>
      </w:r>
      <w:r w:rsidR="00086AAA">
        <w:t xml:space="preserve">de allí rescataba una buena cantidad de </w:t>
      </w:r>
      <w:r w:rsidR="00086AAA" w:rsidRPr="00EE2842">
        <w:t>trozos de piedra</w:t>
      </w:r>
      <w:r w:rsidR="00086AAA">
        <w:t xml:space="preserve">s los cuales </w:t>
      </w:r>
      <w:r w:rsidR="00086AAA" w:rsidRPr="00EE2842">
        <w:t>cortaba</w:t>
      </w:r>
      <w:r w:rsidR="00086AAA">
        <w:t xml:space="preserve"> y pulía</w:t>
      </w:r>
      <w:r w:rsidR="00086AAA" w:rsidRPr="00EE2842">
        <w:t xml:space="preserve"> para fabricar tumbas o casas. Conocía bien las distintas piedras y, como era trabajador y cuidadoso, tenía muchos clientes. </w:t>
      </w:r>
    </w:p>
    <w:p w:rsidR="00086AAA" w:rsidRPr="00EE2842" w:rsidRDefault="00086AAA" w:rsidP="00086AAA">
      <w:pPr>
        <w:pStyle w:val="Sinespaciado"/>
      </w:pPr>
      <w:r w:rsidRPr="00EE2842">
        <w:t xml:space="preserve">Cierto día, un hombre rico le encargó una piedra específica. Cuando fue a entregarla a su casa, vio allí todo tipo de objetos bellos. Vio cosas que jamás había soñado que existieran. Y desde ese momento, su tarea cotidiana comenzó a transformarse en una pesada carga. </w:t>
      </w:r>
    </w:p>
    <w:p w:rsidR="00086AAA" w:rsidRPr="00EE2842" w:rsidRDefault="00086AAA" w:rsidP="00086AAA">
      <w:pPr>
        <w:pStyle w:val="Sinespaciado"/>
      </w:pPr>
      <w:r w:rsidRPr="00EE2842">
        <w:t>Un día, mientras picaba una piedra, pensó: “Oh, si tan solo fuera un hombre rico y pudiera dormir en una cama con sábanas de seda, ¡qué feliz sería!”.</w:t>
      </w:r>
    </w:p>
    <w:p w:rsidR="0093148D" w:rsidRDefault="00086AAA" w:rsidP="00086AAA">
      <w:pPr>
        <w:pStyle w:val="Sinespaciado"/>
      </w:pPr>
      <w:r w:rsidRPr="00EE2842">
        <w:t xml:space="preserve"> </w:t>
      </w:r>
    </w:p>
    <w:p w:rsidR="0093148D" w:rsidRDefault="0093148D" w:rsidP="00086AAA">
      <w:pPr>
        <w:pStyle w:val="Sinespaciado"/>
      </w:pPr>
    </w:p>
    <w:p w:rsidR="00086AAA" w:rsidRPr="00EE2842" w:rsidRDefault="00086AAA" w:rsidP="00086AAA">
      <w:pPr>
        <w:pStyle w:val="Sinespaciado"/>
      </w:pPr>
      <w:r w:rsidRPr="00EE2842">
        <w:t xml:space="preserve">Al instante escuchó una voz que le decía: “Tu deseo ha sido escuchado, ¡un hombre rico serás!”. Miró a su </w:t>
      </w:r>
      <w:r w:rsidR="001D6EB0" w:rsidRPr="00EE2842">
        <w:t>alrededor,</w:t>
      </w:r>
      <w:r w:rsidRPr="00EE2842">
        <w:t xml:space="preserve"> pero no había nadie, así que pensó que había sido una fantasía y recogió sus herramientas. Pero al acercarse a su casa se detuvo asombrado porque, en lugar de la humilde cabaña de madera donde solía vivir, se erguía un bello palacio amoblado espléndidamente. Lo más espléndido era la cama, muy parecida a aquella que había envidiado. Se sintió pleno de alegría. </w:t>
      </w:r>
    </w:p>
    <w:p w:rsidR="00E5182C" w:rsidRPr="00EE2842" w:rsidRDefault="00086AAA" w:rsidP="00086AAA">
      <w:pPr>
        <w:pStyle w:val="Sinespaciado"/>
      </w:pPr>
      <w:r w:rsidRPr="00EE2842">
        <w:t>Sin embargo, al cabo de un tiempo se acostumbró a la nueva vida y olvidó por completo su antigua condición. El hombre estaba muy aburrido porque nunca había aprendido a entretenerse. Se sentó junto a la ventana para ver qué sucedía en la calle y vio pasar un carruaje conducido por hombres en uniforme azul y dorado. En el carruaje iba un príncipe y un siervo sostenía sobre su cabeza una sombrilla dorada.</w:t>
      </w:r>
    </w:p>
    <w:p w:rsidR="00086AAA" w:rsidRPr="00EE2842" w:rsidRDefault="00086AAA" w:rsidP="00086AAA">
      <w:pPr>
        <w:pStyle w:val="Sinespaciado"/>
      </w:pPr>
      <w:r w:rsidRPr="00EE2842">
        <w:t xml:space="preserve"> “¡Oh, si tan solo fuera un príncipe y pudiera andar en un carruaje protegido de los rayos del sol por una sombrilla dorada, </w:t>
      </w:r>
      <w:r w:rsidR="001D6EB0" w:rsidRPr="00EE2842">
        <w:t>¡qué feliz sería!</w:t>
      </w:r>
      <w:r w:rsidRPr="00EE2842">
        <w:t xml:space="preserve">”, pensó el picapedrero mientras el carruaje desaparecía en la distancia. Y la voz dijo: “Tu deseo ha sido escuchado, príncipe Y al </w:t>
      </w:r>
      <w:r w:rsidRPr="00EE2842">
        <w:lastRenderedPageBreak/>
        <w:t xml:space="preserve">momento era un príncipe. Y estaba en un carruaje conducido por hombres con uniformes. La envidiada sombrilla dorada era sostenida sobre su cabeza por un siervo. Todo lo que su corazón había ansiado era suyo. </w:t>
      </w:r>
    </w:p>
    <w:p w:rsidR="00086AAA" w:rsidRPr="00EE2842" w:rsidRDefault="00086AAA" w:rsidP="00086AAA">
      <w:pPr>
        <w:pStyle w:val="Sinespaciado"/>
      </w:pPr>
      <w:r w:rsidRPr="00EE2842">
        <w:t xml:space="preserve">Sin embargo, no fue suficiente. […] </w:t>
      </w:r>
    </w:p>
    <w:p w:rsidR="00086AAA" w:rsidRDefault="00086AAA" w:rsidP="00086AAA">
      <w:pPr>
        <w:pStyle w:val="Sinespaciado"/>
        <w:jc w:val="right"/>
      </w:pPr>
    </w:p>
    <w:p w:rsidR="00086AAA" w:rsidRDefault="00086AAA" w:rsidP="00086AAA">
      <w:pPr>
        <w:pStyle w:val="Sinespaciado"/>
        <w:jc w:val="right"/>
        <w:rPr>
          <w:sz w:val="20"/>
          <w:szCs w:val="20"/>
          <w:lang w:eastAsia="es-CL"/>
        </w:rPr>
      </w:pPr>
      <w:r w:rsidRPr="00A77604">
        <w:rPr>
          <w:sz w:val="20"/>
          <w:szCs w:val="20"/>
        </w:rPr>
        <w:t>Recuperado el 20 de junio de 2016 de: http://unadecuentos.blogspot.cl/ (Fragmento y adaptación).</w:t>
      </w:r>
    </w:p>
    <w:p w:rsidR="00086AAA" w:rsidRDefault="00086AAA" w:rsidP="00086AAA">
      <w:pPr>
        <w:pStyle w:val="Sinespaciado"/>
        <w:jc w:val="right"/>
        <w:rPr>
          <w:sz w:val="20"/>
          <w:szCs w:val="20"/>
          <w:lang w:eastAsia="es-CL"/>
        </w:rPr>
      </w:pPr>
    </w:p>
    <w:p w:rsidR="007B0293" w:rsidRPr="00A77604" w:rsidRDefault="007B0293" w:rsidP="00086AAA">
      <w:pPr>
        <w:pStyle w:val="Sinespaciado"/>
        <w:jc w:val="right"/>
        <w:rPr>
          <w:sz w:val="20"/>
          <w:szCs w:val="20"/>
          <w:lang w:eastAsia="es-CL"/>
        </w:rPr>
      </w:pPr>
    </w:p>
    <w:p w:rsidR="00086AAA" w:rsidRDefault="00086AAA" w:rsidP="00E5182C">
      <w:pPr>
        <w:pStyle w:val="Sinespaciado"/>
        <w:numPr>
          <w:ilvl w:val="0"/>
          <w:numId w:val="1"/>
        </w:numPr>
      </w:pPr>
      <w:r>
        <w:rPr>
          <w:rFonts w:eastAsia="Arial Unicode MS"/>
        </w:rPr>
        <w:t xml:space="preserve">¿Qué hecho causó que el </w:t>
      </w:r>
      <w:r w:rsidRPr="00EE2842">
        <w:t>picapedrero</w:t>
      </w:r>
      <w:r>
        <w:t xml:space="preserve"> deseara transformarse en un hombre rico?</w:t>
      </w:r>
    </w:p>
    <w:p w:rsidR="00086AAA" w:rsidRDefault="00086AAA" w:rsidP="00086AAA">
      <w:pPr>
        <w:pStyle w:val="Sinespaciado"/>
        <w:numPr>
          <w:ilvl w:val="0"/>
          <w:numId w:val="8"/>
        </w:numPr>
      </w:pPr>
      <w:r>
        <w:t xml:space="preserve">El deseo de ser un príncipe y andar ven carruaje. </w:t>
      </w:r>
    </w:p>
    <w:p w:rsidR="00086AAA" w:rsidRDefault="00086AAA" w:rsidP="00086AAA">
      <w:pPr>
        <w:pStyle w:val="Sinespaciado"/>
        <w:numPr>
          <w:ilvl w:val="0"/>
          <w:numId w:val="8"/>
        </w:numPr>
        <w:rPr>
          <w:rFonts w:eastAsia="Arial Unicode MS"/>
        </w:rPr>
      </w:pPr>
      <w:r>
        <w:rPr>
          <w:rFonts w:eastAsia="Arial Unicode MS"/>
        </w:rPr>
        <w:t>La voz que le concedió su deseo de ser rico.</w:t>
      </w:r>
    </w:p>
    <w:p w:rsidR="00086AAA" w:rsidRDefault="00086AAA" w:rsidP="00086AAA">
      <w:pPr>
        <w:pStyle w:val="Sinespaciado"/>
        <w:numPr>
          <w:ilvl w:val="0"/>
          <w:numId w:val="8"/>
        </w:numPr>
      </w:pPr>
      <w:r>
        <w:rPr>
          <w:rFonts w:eastAsia="Arial Unicode MS"/>
        </w:rPr>
        <w:t xml:space="preserve">Se cansó de su vida de </w:t>
      </w:r>
      <w:r w:rsidRPr="00EE2842">
        <w:t>picapedrero</w:t>
      </w:r>
      <w:r>
        <w:t>.</w:t>
      </w:r>
    </w:p>
    <w:p w:rsidR="00086AAA" w:rsidRPr="002E2CCC" w:rsidRDefault="00086AAA" w:rsidP="00086AAA">
      <w:pPr>
        <w:pStyle w:val="Sinespaciado"/>
        <w:numPr>
          <w:ilvl w:val="0"/>
          <w:numId w:val="8"/>
        </w:numPr>
        <w:rPr>
          <w:rFonts w:eastAsia="Arial Unicode MS"/>
          <w:highlight w:val="yellow"/>
        </w:rPr>
      </w:pPr>
      <w:r w:rsidRPr="002E2CCC">
        <w:rPr>
          <w:rFonts w:eastAsia="Arial Unicode MS"/>
          <w:highlight w:val="yellow"/>
        </w:rPr>
        <w:t xml:space="preserve">Conocer la casa de un hombre rico. </w:t>
      </w:r>
    </w:p>
    <w:p w:rsidR="00086AAA" w:rsidRDefault="00086AAA" w:rsidP="00086AAA">
      <w:pPr>
        <w:pStyle w:val="Sinespaciado"/>
        <w:rPr>
          <w:rFonts w:eastAsia="Arial Unicode MS"/>
        </w:rPr>
      </w:pPr>
    </w:p>
    <w:p w:rsidR="00086AAA" w:rsidRDefault="00086AAA" w:rsidP="00E5182C">
      <w:pPr>
        <w:pStyle w:val="Sinespaciado"/>
        <w:numPr>
          <w:ilvl w:val="0"/>
          <w:numId w:val="1"/>
        </w:numPr>
      </w:pPr>
      <w:r>
        <w:rPr>
          <w:rFonts w:eastAsia="Arial Unicode MS"/>
        </w:rPr>
        <w:t xml:space="preserve">¿Por qué motivo el </w:t>
      </w:r>
      <w:r w:rsidRPr="00EE2842">
        <w:t>picapedrero</w:t>
      </w:r>
      <w:r>
        <w:t xml:space="preserve"> tenía muchos clientes?</w:t>
      </w:r>
    </w:p>
    <w:p w:rsidR="00086AAA" w:rsidRDefault="00086AAA" w:rsidP="00086AAA">
      <w:pPr>
        <w:pStyle w:val="Sinespaciado"/>
        <w:numPr>
          <w:ilvl w:val="0"/>
          <w:numId w:val="9"/>
        </w:numPr>
      </w:pPr>
      <w:r>
        <w:t>Porque iba a la casa de sus clientes a entregarles los trabajos encargados.</w:t>
      </w:r>
    </w:p>
    <w:p w:rsidR="00086AAA" w:rsidRPr="007B0293" w:rsidRDefault="00086AAA" w:rsidP="00086AAA">
      <w:pPr>
        <w:pStyle w:val="Sinespaciado"/>
        <w:numPr>
          <w:ilvl w:val="0"/>
          <w:numId w:val="9"/>
        </w:numPr>
      </w:pPr>
      <w:r w:rsidRPr="002E2CCC">
        <w:rPr>
          <w:highlight w:val="yellow"/>
        </w:rPr>
        <w:t>Porque era un conocedor de los tipos de piedras y hacia bien su trabajo.</w:t>
      </w:r>
    </w:p>
    <w:p w:rsidR="00086AAA" w:rsidRPr="007B0293" w:rsidRDefault="00086AAA" w:rsidP="00086AAA">
      <w:pPr>
        <w:pStyle w:val="Sinespaciado"/>
        <w:numPr>
          <w:ilvl w:val="0"/>
          <w:numId w:val="9"/>
        </w:numPr>
      </w:pPr>
      <w:r w:rsidRPr="007B0293">
        <w:t>Porque hacía casas y tumbas.</w:t>
      </w:r>
    </w:p>
    <w:p w:rsidR="00086AAA" w:rsidRPr="007B0293" w:rsidRDefault="00086AAA" w:rsidP="00086AAA">
      <w:pPr>
        <w:pStyle w:val="Sinespaciado"/>
        <w:numPr>
          <w:ilvl w:val="0"/>
          <w:numId w:val="9"/>
        </w:numPr>
      </w:pPr>
      <w:r w:rsidRPr="007B0293">
        <w:t>Porque trabajaba mucho.</w:t>
      </w:r>
    </w:p>
    <w:p w:rsidR="00086AAA" w:rsidRPr="007B0293" w:rsidRDefault="00086AAA" w:rsidP="00086AAA">
      <w:pPr>
        <w:pStyle w:val="Sinespaciado"/>
        <w:ind w:left="1211"/>
      </w:pPr>
    </w:p>
    <w:p w:rsidR="00086AAA" w:rsidRPr="007B0293" w:rsidRDefault="00086AAA" w:rsidP="00E5182C">
      <w:pPr>
        <w:pStyle w:val="Sinespaciado"/>
        <w:numPr>
          <w:ilvl w:val="0"/>
          <w:numId w:val="1"/>
        </w:numPr>
        <w:rPr>
          <w:i/>
        </w:rPr>
      </w:pPr>
      <w:r w:rsidRPr="007B0293">
        <w:t>Cuál es la causa de este hecho del relato:</w:t>
      </w:r>
      <w:r w:rsidRPr="007B0293">
        <w:rPr>
          <w:i/>
        </w:rPr>
        <w:t xml:space="preserve"> “El picapedrero se convirtió en un príncipe con carruaje y siervos”.  </w:t>
      </w:r>
    </w:p>
    <w:p w:rsidR="00086AAA" w:rsidRPr="007B0293" w:rsidRDefault="00086AAA" w:rsidP="00086AAA">
      <w:pPr>
        <w:pStyle w:val="Sinespaciado"/>
        <w:numPr>
          <w:ilvl w:val="0"/>
          <w:numId w:val="10"/>
        </w:numPr>
      </w:pPr>
      <w:r w:rsidRPr="007B0293">
        <w:t>Había olvidado por completo su vida pasada.</w:t>
      </w:r>
    </w:p>
    <w:p w:rsidR="00086AAA" w:rsidRPr="007B0293" w:rsidRDefault="00086AAA" w:rsidP="00086AAA">
      <w:pPr>
        <w:pStyle w:val="Sinespaciado"/>
        <w:numPr>
          <w:ilvl w:val="0"/>
          <w:numId w:val="10"/>
        </w:numPr>
      </w:pPr>
      <w:r w:rsidRPr="007B0293">
        <w:t>Vio un carruaje donde iba un príncipe y un siervo.</w:t>
      </w:r>
    </w:p>
    <w:p w:rsidR="00086AAA" w:rsidRPr="007B0293" w:rsidRDefault="00086AAA" w:rsidP="00086AAA">
      <w:pPr>
        <w:pStyle w:val="Sinespaciado"/>
        <w:numPr>
          <w:ilvl w:val="0"/>
          <w:numId w:val="10"/>
        </w:numPr>
      </w:pPr>
      <w:r w:rsidRPr="007B0293">
        <w:t>Se sentó frente a la ventana para mirar hacia la calle.</w:t>
      </w:r>
    </w:p>
    <w:p w:rsidR="00086AAA" w:rsidRPr="002E2CCC" w:rsidRDefault="00086AAA" w:rsidP="00086AAA">
      <w:pPr>
        <w:pStyle w:val="Sinespaciado"/>
        <w:numPr>
          <w:ilvl w:val="0"/>
          <w:numId w:val="10"/>
        </w:numPr>
        <w:rPr>
          <w:highlight w:val="yellow"/>
        </w:rPr>
      </w:pPr>
      <w:r w:rsidRPr="002E2CCC">
        <w:rPr>
          <w:highlight w:val="yellow"/>
        </w:rPr>
        <w:t>Deseó ser un príncipe como el que vio pasar en su carruaje.</w:t>
      </w:r>
    </w:p>
    <w:p w:rsidR="008F5CD8" w:rsidRDefault="008F5CD8" w:rsidP="008F5CD8">
      <w:pPr>
        <w:pStyle w:val="Sinespaciado"/>
        <w:jc w:val="center"/>
        <w:rPr>
          <w:b/>
        </w:rPr>
      </w:pPr>
    </w:p>
    <w:p w:rsidR="00246DA1" w:rsidRDefault="00246DA1" w:rsidP="00246DA1">
      <w:pPr>
        <w:rPr>
          <w:sz w:val="22"/>
          <w:szCs w:val="22"/>
        </w:rPr>
      </w:pPr>
    </w:p>
    <w:p w:rsidR="00246DA1" w:rsidRPr="00E5182C" w:rsidRDefault="00246DA1" w:rsidP="00246DA1">
      <w:pPr>
        <w:pStyle w:val="Sinespaciado"/>
      </w:pPr>
      <w:r w:rsidRPr="00E5182C">
        <w:t xml:space="preserve">Lee el siguiente </w:t>
      </w:r>
      <w:r>
        <w:t xml:space="preserve">texto informativo </w:t>
      </w:r>
      <w:r w:rsidRPr="00E5182C">
        <w:t>y luego desarrolla las actividades</w:t>
      </w:r>
      <w:r>
        <w:t xml:space="preserve"> 10</w:t>
      </w:r>
      <w:r w:rsidRPr="00E5182C">
        <w:t xml:space="preserve"> a la</w:t>
      </w:r>
      <w:r>
        <w:t xml:space="preserve"> 12</w:t>
      </w:r>
      <w:r w:rsidRPr="00E5182C">
        <w:t>.</w:t>
      </w:r>
    </w:p>
    <w:p w:rsidR="008F5CD8" w:rsidRPr="008F5CD8" w:rsidRDefault="008F5CD8" w:rsidP="008F5CD8">
      <w:pPr>
        <w:pStyle w:val="Sinespaciado"/>
        <w:jc w:val="center"/>
        <w:rPr>
          <w:b/>
          <w:sz w:val="22"/>
          <w:szCs w:val="22"/>
        </w:rPr>
      </w:pPr>
    </w:p>
    <w:p w:rsidR="008F5CD8" w:rsidRPr="008F5CD8" w:rsidRDefault="008F5CD8" w:rsidP="008F5CD8">
      <w:pPr>
        <w:pStyle w:val="Sinespaciado"/>
        <w:jc w:val="center"/>
        <w:rPr>
          <w:b/>
          <w:sz w:val="22"/>
          <w:szCs w:val="22"/>
        </w:rPr>
      </w:pPr>
      <w:r w:rsidRPr="008F5CD8">
        <w:rPr>
          <w:b/>
          <w:sz w:val="22"/>
          <w:szCs w:val="22"/>
        </w:rPr>
        <w:t>CÓMO CEPILLARSE LOS DIENTES</w:t>
      </w:r>
    </w:p>
    <w:p w:rsidR="008F5CD8" w:rsidRPr="00B5702F" w:rsidRDefault="008F5CD8" w:rsidP="008F5CD8">
      <w:pPr>
        <w:pStyle w:val="Sinespaciado"/>
        <w:jc w:val="both"/>
      </w:pPr>
    </w:p>
    <w:p w:rsidR="0093148D" w:rsidRDefault="008F5CD8" w:rsidP="00246DA1">
      <w:pPr>
        <w:pStyle w:val="Sinespaciado"/>
        <w:jc w:val="both"/>
      </w:pPr>
      <w:r w:rsidRPr="00B5702F">
        <w:t>¿Se vuelven nuestros dientes más y más blancos cuanto más tiempo y más fuerte los cepillamos? Los investigadores británicos responden que no. De hecho, han probado muchas alternativas distintas y al final han descubierto la manera perfecta de cepillarse los dientes. Un cepillado de dos minutos, sin cepillar demasiado fuerte, proporciona el mejor resultado.</w:t>
      </w:r>
    </w:p>
    <w:p w:rsidR="0093148D" w:rsidRDefault="008F5CD8" w:rsidP="00246DA1">
      <w:pPr>
        <w:pStyle w:val="Sinespaciado"/>
        <w:jc w:val="both"/>
      </w:pPr>
      <w:r w:rsidRPr="00B5702F">
        <w:t xml:space="preserve"> Si uno cepilla fuerte, daña el esmalte de los dientes y las encías sin quitar los restos de comida o la placa dental.</w:t>
      </w:r>
    </w:p>
    <w:p w:rsidR="0093148D" w:rsidRDefault="0093148D" w:rsidP="00246DA1">
      <w:pPr>
        <w:pStyle w:val="Sinespaciado"/>
        <w:jc w:val="both"/>
      </w:pPr>
    </w:p>
    <w:p w:rsidR="008F5CD8" w:rsidRDefault="008F5CD8" w:rsidP="00246DA1">
      <w:pPr>
        <w:pStyle w:val="Sinespaciado"/>
        <w:jc w:val="both"/>
      </w:pPr>
      <w:r w:rsidRPr="00B5702F">
        <w:t xml:space="preserve"> Bente Hansen, experta en el cepillado de los dientes, señala dice que es una buena idea sujetar el cepillo de dientes como se </w:t>
      </w:r>
      <w:r>
        <w:t>sujeta un bolígrafo (lápiz</w:t>
      </w:r>
      <w:r w:rsidRPr="00B5702F">
        <w:t>). “Comience por una esquina y continúe cepillándose a lo largo de toda la hilera”, dice. “¡Tampoco olvide la lengua! De hecho, ésta puede contener miles de bacterias que pueden causar mal aliento”</w:t>
      </w:r>
    </w:p>
    <w:p w:rsidR="0093148D" w:rsidRDefault="0093148D" w:rsidP="00246DA1">
      <w:pPr>
        <w:pStyle w:val="Sinespaciado"/>
        <w:jc w:val="right"/>
        <w:rPr>
          <w:sz w:val="22"/>
          <w:szCs w:val="22"/>
        </w:rPr>
      </w:pPr>
    </w:p>
    <w:p w:rsidR="008F5CD8" w:rsidRDefault="008F5CD8" w:rsidP="00246DA1">
      <w:pPr>
        <w:pStyle w:val="Sinespaciado"/>
        <w:jc w:val="right"/>
        <w:rPr>
          <w:sz w:val="22"/>
          <w:szCs w:val="22"/>
        </w:rPr>
      </w:pPr>
      <w:r w:rsidRPr="00246DA1">
        <w:rPr>
          <w:sz w:val="22"/>
          <w:szCs w:val="22"/>
        </w:rPr>
        <w:t xml:space="preserve"> “Cómo cepillarse los dientes” es un artículo de una revista noruega.</w:t>
      </w:r>
    </w:p>
    <w:p w:rsidR="0093148D" w:rsidRDefault="0093148D" w:rsidP="00246DA1">
      <w:pPr>
        <w:pStyle w:val="Sinespaciado"/>
        <w:jc w:val="right"/>
        <w:rPr>
          <w:sz w:val="22"/>
          <w:szCs w:val="22"/>
        </w:rPr>
      </w:pPr>
    </w:p>
    <w:p w:rsidR="00246DA1" w:rsidRPr="00246DA1" w:rsidRDefault="00246DA1" w:rsidP="00246DA1">
      <w:pPr>
        <w:pStyle w:val="Sinespaciado"/>
        <w:jc w:val="right"/>
        <w:rPr>
          <w:sz w:val="22"/>
          <w:szCs w:val="22"/>
        </w:rPr>
      </w:pPr>
    </w:p>
    <w:p w:rsidR="008F5CD8" w:rsidRPr="00323E45" w:rsidRDefault="008F5CD8" w:rsidP="008F5CD8">
      <w:pPr>
        <w:pStyle w:val="Sinespaciado"/>
        <w:numPr>
          <w:ilvl w:val="0"/>
          <w:numId w:val="1"/>
        </w:numPr>
      </w:pPr>
      <w:r w:rsidRPr="00323E45">
        <w:t xml:space="preserve">¿De qué trata el artículo?  </w:t>
      </w:r>
    </w:p>
    <w:p w:rsidR="008F5CD8" w:rsidRPr="002A4615" w:rsidRDefault="008F5CD8" w:rsidP="008F5CD8">
      <w:pPr>
        <w:pStyle w:val="Sinespaciado"/>
        <w:numPr>
          <w:ilvl w:val="0"/>
          <w:numId w:val="12"/>
        </w:numPr>
      </w:pPr>
      <w:r w:rsidRPr="002E2CCC">
        <w:rPr>
          <w:highlight w:val="yellow"/>
        </w:rPr>
        <w:t>De la mejor manera de cepillarse los dientes.</w:t>
      </w:r>
    </w:p>
    <w:p w:rsidR="008F5CD8" w:rsidRPr="002A4615" w:rsidRDefault="008F5CD8" w:rsidP="008F5CD8">
      <w:pPr>
        <w:pStyle w:val="Sinespaciado"/>
        <w:numPr>
          <w:ilvl w:val="0"/>
          <w:numId w:val="12"/>
        </w:numPr>
      </w:pPr>
      <w:r w:rsidRPr="002A4615">
        <w:t xml:space="preserve">Del mejor tipo de cepillo de dientes a utilizar. </w:t>
      </w:r>
    </w:p>
    <w:p w:rsidR="008F5CD8" w:rsidRPr="002A4615" w:rsidRDefault="008F5CD8" w:rsidP="008F5CD8">
      <w:pPr>
        <w:pStyle w:val="Sinespaciado"/>
        <w:numPr>
          <w:ilvl w:val="0"/>
          <w:numId w:val="12"/>
        </w:numPr>
      </w:pPr>
      <w:r w:rsidRPr="002A4615">
        <w:t xml:space="preserve">De la importancia de una buena dentadura. </w:t>
      </w:r>
    </w:p>
    <w:p w:rsidR="008F5CD8" w:rsidRDefault="008F5CD8" w:rsidP="008F5CD8">
      <w:pPr>
        <w:pStyle w:val="Sinespaciado"/>
        <w:numPr>
          <w:ilvl w:val="0"/>
          <w:numId w:val="12"/>
        </w:numPr>
      </w:pPr>
      <w:r w:rsidRPr="002A4615">
        <w:t>De la forma en que las personas se cepillan los dientes.</w:t>
      </w:r>
    </w:p>
    <w:p w:rsidR="00EF77B8" w:rsidRPr="002A4615" w:rsidRDefault="00EF77B8" w:rsidP="008F5CD8">
      <w:pPr>
        <w:pStyle w:val="Sinespaciado"/>
      </w:pPr>
    </w:p>
    <w:p w:rsidR="008F5CD8" w:rsidRPr="002A4615" w:rsidRDefault="008F5CD8" w:rsidP="008F5CD8">
      <w:pPr>
        <w:pStyle w:val="Sinespaciado"/>
        <w:numPr>
          <w:ilvl w:val="0"/>
          <w:numId w:val="1"/>
        </w:numPr>
      </w:pPr>
      <w:r w:rsidRPr="002A4615">
        <w:lastRenderedPageBreak/>
        <w:t xml:space="preserve">¿Qué recomiendan los investigadores británicos?  </w:t>
      </w:r>
    </w:p>
    <w:p w:rsidR="008F5CD8" w:rsidRPr="002A4615" w:rsidRDefault="008F5CD8" w:rsidP="008F5CD8">
      <w:pPr>
        <w:pStyle w:val="Sinespaciado"/>
        <w:numPr>
          <w:ilvl w:val="0"/>
          <w:numId w:val="13"/>
        </w:numPr>
      </w:pPr>
      <w:r w:rsidRPr="002A4615">
        <w:t xml:space="preserve">No intentar cepillarse la lengua. </w:t>
      </w:r>
    </w:p>
    <w:p w:rsidR="008F5CD8" w:rsidRPr="002E2CCC" w:rsidRDefault="008F5CD8" w:rsidP="008F5CD8">
      <w:pPr>
        <w:pStyle w:val="Sinespaciado"/>
        <w:numPr>
          <w:ilvl w:val="0"/>
          <w:numId w:val="13"/>
        </w:numPr>
        <w:rPr>
          <w:highlight w:val="yellow"/>
        </w:rPr>
      </w:pPr>
      <w:r w:rsidRPr="002E2CCC">
        <w:rPr>
          <w:highlight w:val="yellow"/>
        </w:rPr>
        <w:t xml:space="preserve">No cepillarse los dientes demasiado fuertes. </w:t>
      </w:r>
    </w:p>
    <w:p w:rsidR="008F5CD8" w:rsidRPr="002A4615" w:rsidRDefault="008F5CD8" w:rsidP="008F5CD8">
      <w:pPr>
        <w:pStyle w:val="Sinespaciado"/>
        <w:numPr>
          <w:ilvl w:val="0"/>
          <w:numId w:val="13"/>
        </w:numPr>
      </w:pPr>
      <w:r w:rsidRPr="002A4615">
        <w:t xml:space="preserve">Cepillarse los dientes tanto como sea posible. </w:t>
      </w:r>
    </w:p>
    <w:p w:rsidR="008F5CD8" w:rsidRPr="002A4615" w:rsidRDefault="008F5CD8" w:rsidP="008F5CD8">
      <w:pPr>
        <w:pStyle w:val="Sinespaciado"/>
        <w:numPr>
          <w:ilvl w:val="0"/>
          <w:numId w:val="13"/>
        </w:numPr>
      </w:pPr>
      <w:r w:rsidRPr="002A4615">
        <w:t>Cepillarse la lengua con más frecuencia y los dientes</w:t>
      </w:r>
    </w:p>
    <w:p w:rsidR="008F5CD8" w:rsidRPr="002A4615" w:rsidRDefault="008F5CD8" w:rsidP="008F5CD8">
      <w:pPr>
        <w:pStyle w:val="Sinespaciado"/>
      </w:pPr>
    </w:p>
    <w:p w:rsidR="008F5CD8" w:rsidRPr="002A4615" w:rsidRDefault="008F5CD8" w:rsidP="008F5CD8">
      <w:pPr>
        <w:pStyle w:val="Sinespaciado"/>
        <w:numPr>
          <w:ilvl w:val="0"/>
          <w:numId w:val="1"/>
        </w:numPr>
      </w:pPr>
      <w:r w:rsidRPr="002A4615">
        <w:t xml:space="preserve">¿Por qué se menciona un bolígrafo (lápiz) en el texto?  </w:t>
      </w:r>
    </w:p>
    <w:p w:rsidR="008F5CD8" w:rsidRPr="002A4615" w:rsidRDefault="008F5CD8" w:rsidP="008F5CD8">
      <w:pPr>
        <w:pStyle w:val="Sinespaciado"/>
        <w:numPr>
          <w:ilvl w:val="0"/>
          <w:numId w:val="14"/>
        </w:numPr>
      </w:pPr>
      <w:r w:rsidRPr="002A4615">
        <w:t xml:space="preserve">Para mostrarte que puedes cepillarte los dientes de muchas formas diferentes. </w:t>
      </w:r>
    </w:p>
    <w:p w:rsidR="008F5CD8" w:rsidRPr="002A4615" w:rsidRDefault="008F5CD8" w:rsidP="008F5CD8">
      <w:pPr>
        <w:pStyle w:val="Sinespaciado"/>
        <w:numPr>
          <w:ilvl w:val="0"/>
          <w:numId w:val="14"/>
        </w:numPr>
      </w:pPr>
      <w:r w:rsidRPr="002A4615">
        <w:t>Porque debes tomarte el cepillado de los dientes tan en serio como la escritura.</w:t>
      </w:r>
    </w:p>
    <w:p w:rsidR="008F5CD8" w:rsidRPr="002A4615" w:rsidRDefault="008F5CD8" w:rsidP="008F5CD8">
      <w:pPr>
        <w:pStyle w:val="Sinespaciado"/>
        <w:numPr>
          <w:ilvl w:val="0"/>
          <w:numId w:val="14"/>
        </w:numPr>
      </w:pPr>
      <w:r w:rsidRPr="002A4615">
        <w:t xml:space="preserve">Para ayudarte a comprender la importancia de un buen cepillo de dientes. </w:t>
      </w:r>
    </w:p>
    <w:p w:rsidR="008F5CD8" w:rsidRPr="002E2CCC" w:rsidRDefault="008F5CD8" w:rsidP="008F5CD8">
      <w:pPr>
        <w:pStyle w:val="Sinespaciado"/>
        <w:numPr>
          <w:ilvl w:val="0"/>
          <w:numId w:val="14"/>
        </w:numPr>
        <w:rPr>
          <w:highlight w:val="yellow"/>
        </w:rPr>
      </w:pPr>
      <w:r w:rsidRPr="002E2CCC">
        <w:rPr>
          <w:highlight w:val="yellow"/>
        </w:rPr>
        <w:t xml:space="preserve">Para ayudarte a comprender cómo se sujeta un cepillo de dientes. </w:t>
      </w:r>
    </w:p>
    <w:p w:rsidR="008F5CD8" w:rsidRPr="002A4615" w:rsidRDefault="008F5CD8" w:rsidP="008F5CD8">
      <w:pPr>
        <w:pStyle w:val="Sinespaciado"/>
      </w:pPr>
    </w:p>
    <w:p w:rsidR="008F5CD8" w:rsidRDefault="008F5CD8" w:rsidP="008F5CD8">
      <w:pPr>
        <w:pStyle w:val="Sinespaciado"/>
        <w:rPr>
          <w:u w:val="single"/>
        </w:rPr>
      </w:pPr>
    </w:p>
    <w:p w:rsidR="008F5CD8" w:rsidRDefault="008F5CD8" w:rsidP="008F5CD8">
      <w:pPr>
        <w:pStyle w:val="Sinespaciado"/>
        <w:rPr>
          <w:u w:val="single"/>
        </w:rPr>
      </w:pPr>
    </w:p>
    <w:p w:rsidR="008F5CD8" w:rsidRDefault="008F5CD8" w:rsidP="008F5CD8">
      <w:pPr>
        <w:pStyle w:val="Sinespaciado"/>
        <w:rPr>
          <w:u w:val="single"/>
        </w:rPr>
      </w:pPr>
    </w:p>
    <w:p w:rsidR="00086AAA" w:rsidRPr="00EC6729" w:rsidRDefault="00086AAA">
      <w:pPr>
        <w:rPr>
          <w:sz w:val="22"/>
          <w:szCs w:val="22"/>
        </w:rPr>
      </w:pPr>
    </w:p>
    <w:sectPr w:rsidR="00086AAA" w:rsidRPr="00EC6729" w:rsidSect="00CA54E6">
      <w:pgSz w:w="12240" w:h="15840"/>
      <w:pgMar w:top="993" w:right="90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CEC"/>
    <w:multiLevelType w:val="hybridMultilevel"/>
    <w:tmpl w:val="110A09AE"/>
    <w:lvl w:ilvl="0" w:tplc="340A0019">
      <w:start w:val="1"/>
      <w:numFmt w:val="lowerLetter"/>
      <w:lvlText w:val="%1."/>
      <w:lvlJc w:val="left"/>
      <w:pPr>
        <w:ind w:left="1070" w:hanging="360"/>
      </w:pPr>
    </w:lvl>
    <w:lvl w:ilvl="1" w:tplc="340A0019" w:tentative="1">
      <w:start w:val="1"/>
      <w:numFmt w:val="lowerLetter"/>
      <w:lvlText w:val="%2."/>
      <w:lvlJc w:val="left"/>
      <w:pPr>
        <w:ind w:left="1790" w:hanging="360"/>
      </w:pPr>
    </w:lvl>
    <w:lvl w:ilvl="2" w:tplc="340A001B" w:tentative="1">
      <w:start w:val="1"/>
      <w:numFmt w:val="lowerRoman"/>
      <w:lvlText w:val="%3."/>
      <w:lvlJc w:val="right"/>
      <w:pPr>
        <w:ind w:left="2510" w:hanging="180"/>
      </w:pPr>
    </w:lvl>
    <w:lvl w:ilvl="3" w:tplc="340A000F" w:tentative="1">
      <w:start w:val="1"/>
      <w:numFmt w:val="decimal"/>
      <w:lvlText w:val="%4."/>
      <w:lvlJc w:val="left"/>
      <w:pPr>
        <w:ind w:left="3230" w:hanging="360"/>
      </w:pPr>
    </w:lvl>
    <w:lvl w:ilvl="4" w:tplc="340A0019" w:tentative="1">
      <w:start w:val="1"/>
      <w:numFmt w:val="lowerLetter"/>
      <w:lvlText w:val="%5."/>
      <w:lvlJc w:val="left"/>
      <w:pPr>
        <w:ind w:left="3950" w:hanging="360"/>
      </w:pPr>
    </w:lvl>
    <w:lvl w:ilvl="5" w:tplc="340A001B" w:tentative="1">
      <w:start w:val="1"/>
      <w:numFmt w:val="lowerRoman"/>
      <w:lvlText w:val="%6."/>
      <w:lvlJc w:val="right"/>
      <w:pPr>
        <w:ind w:left="4670" w:hanging="180"/>
      </w:pPr>
    </w:lvl>
    <w:lvl w:ilvl="6" w:tplc="340A000F" w:tentative="1">
      <w:start w:val="1"/>
      <w:numFmt w:val="decimal"/>
      <w:lvlText w:val="%7."/>
      <w:lvlJc w:val="left"/>
      <w:pPr>
        <w:ind w:left="5390" w:hanging="360"/>
      </w:pPr>
    </w:lvl>
    <w:lvl w:ilvl="7" w:tplc="340A0019" w:tentative="1">
      <w:start w:val="1"/>
      <w:numFmt w:val="lowerLetter"/>
      <w:lvlText w:val="%8."/>
      <w:lvlJc w:val="left"/>
      <w:pPr>
        <w:ind w:left="6110" w:hanging="360"/>
      </w:pPr>
    </w:lvl>
    <w:lvl w:ilvl="8" w:tplc="340A001B" w:tentative="1">
      <w:start w:val="1"/>
      <w:numFmt w:val="lowerRoman"/>
      <w:lvlText w:val="%9."/>
      <w:lvlJc w:val="right"/>
      <w:pPr>
        <w:ind w:left="6830" w:hanging="180"/>
      </w:pPr>
    </w:lvl>
  </w:abstractNum>
  <w:abstractNum w:abstractNumId="1" w15:restartNumberingAfterBreak="0">
    <w:nsid w:val="01582CB9"/>
    <w:multiLevelType w:val="hybridMultilevel"/>
    <w:tmpl w:val="D8C8F35E"/>
    <w:lvl w:ilvl="0" w:tplc="340A0019">
      <w:start w:val="1"/>
      <w:numFmt w:val="lowerLetter"/>
      <w:lvlText w:val="%1."/>
      <w:lvlJc w:val="lef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2" w15:restartNumberingAfterBreak="0">
    <w:nsid w:val="06D9721C"/>
    <w:multiLevelType w:val="hybridMultilevel"/>
    <w:tmpl w:val="7A70B910"/>
    <w:lvl w:ilvl="0" w:tplc="340A0019">
      <w:start w:val="1"/>
      <w:numFmt w:val="lowerLetter"/>
      <w:lvlText w:val="%1."/>
      <w:lvlJc w:val="lef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3" w15:restartNumberingAfterBreak="0">
    <w:nsid w:val="0EEA526E"/>
    <w:multiLevelType w:val="hybridMultilevel"/>
    <w:tmpl w:val="2C9CE4C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140D6360"/>
    <w:multiLevelType w:val="hybridMultilevel"/>
    <w:tmpl w:val="542A662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7972D65"/>
    <w:multiLevelType w:val="hybridMultilevel"/>
    <w:tmpl w:val="8F56382E"/>
    <w:lvl w:ilvl="0" w:tplc="340A0019">
      <w:start w:val="1"/>
      <w:numFmt w:val="lowerLetter"/>
      <w:lvlText w:val="%1."/>
      <w:lvlJc w:val="left"/>
      <w:pPr>
        <w:ind w:left="1070" w:hanging="360"/>
      </w:pPr>
    </w:lvl>
    <w:lvl w:ilvl="1" w:tplc="340A0019" w:tentative="1">
      <w:start w:val="1"/>
      <w:numFmt w:val="lowerLetter"/>
      <w:lvlText w:val="%2."/>
      <w:lvlJc w:val="left"/>
      <w:pPr>
        <w:ind w:left="1790" w:hanging="360"/>
      </w:pPr>
    </w:lvl>
    <w:lvl w:ilvl="2" w:tplc="340A001B" w:tentative="1">
      <w:start w:val="1"/>
      <w:numFmt w:val="lowerRoman"/>
      <w:lvlText w:val="%3."/>
      <w:lvlJc w:val="right"/>
      <w:pPr>
        <w:ind w:left="2510" w:hanging="180"/>
      </w:pPr>
    </w:lvl>
    <w:lvl w:ilvl="3" w:tplc="340A000F" w:tentative="1">
      <w:start w:val="1"/>
      <w:numFmt w:val="decimal"/>
      <w:lvlText w:val="%4."/>
      <w:lvlJc w:val="left"/>
      <w:pPr>
        <w:ind w:left="3230" w:hanging="360"/>
      </w:pPr>
    </w:lvl>
    <w:lvl w:ilvl="4" w:tplc="340A0019" w:tentative="1">
      <w:start w:val="1"/>
      <w:numFmt w:val="lowerLetter"/>
      <w:lvlText w:val="%5."/>
      <w:lvlJc w:val="left"/>
      <w:pPr>
        <w:ind w:left="3950" w:hanging="360"/>
      </w:pPr>
    </w:lvl>
    <w:lvl w:ilvl="5" w:tplc="340A001B" w:tentative="1">
      <w:start w:val="1"/>
      <w:numFmt w:val="lowerRoman"/>
      <w:lvlText w:val="%6."/>
      <w:lvlJc w:val="right"/>
      <w:pPr>
        <w:ind w:left="4670" w:hanging="180"/>
      </w:pPr>
    </w:lvl>
    <w:lvl w:ilvl="6" w:tplc="340A000F" w:tentative="1">
      <w:start w:val="1"/>
      <w:numFmt w:val="decimal"/>
      <w:lvlText w:val="%7."/>
      <w:lvlJc w:val="left"/>
      <w:pPr>
        <w:ind w:left="5390" w:hanging="360"/>
      </w:pPr>
    </w:lvl>
    <w:lvl w:ilvl="7" w:tplc="340A0019" w:tentative="1">
      <w:start w:val="1"/>
      <w:numFmt w:val="lowerLetter"/>
      <w:lvlText w:val="%8."/>
      <w:lvlJc w:val="left"/>
      <w:pPr>
        <w:ind w:left="6110" w:hanging="360"/>
      </w:pPr>
    </w:lvl>
    <w:lvl w:ilvl="8" w:tplc="340A001B" w:tentative="1">
      <w:start w:val="1"/>
      <w:numFmt w:val="lowerRoman"/>
      <w:lvlText w:val="%9."/>
      <w:lvlJc w:val="right"/>
      <w:pPr>
        <w:ind w:left="6830" w:hanging="180"/>
      </w:pPr>
    </w:lvl>
  </w:abstractNum>
  <w:abstractNum w:abstractNumId="6" w15:restartNumberingAfterBreak="0">
    <w:nsid w:val="1D520CF2"/>
    <w:multiLevelType w:val="hybridMultilevel"/>
    <w:tmpl w:val="23143E74"/>
    <w:lvl w:ilvl="0" w:tplc="76287EF4">
      <w:start w:val="1"/>
      <w:numFmt w:val="decimal"/>
      <w:lvlText w:val="%1."/>
      <w:lvlJc w:val="left"/>
      <w:pPr>
        <w:ind w:left="360" w:hanging="360"/>
      </w:pPr>
      <w:rPr>
        <w:rFonts w:ascii="Arial" w:hAnsi="Arial" w:cs="Arial" w:hint="default"/>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786"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1475852"/>
    <w:multiLevelType w:val="hybridMultilevel"/>
    <w:tmpl w:val="0FB03C9A"/>
    <w:lvl w:ilvl="0" w:tplc="340A0019">
      <w:start w:val="1"/>
      <w:numFmt w:val="lowerLetter"/>
      <w:lvlText w:val="%1."/>
      <w:lvlJc w:val="lef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8" w15:restartNumberingAfterBreak="0">
    <w:nsid w:val="40361A1D"/>
    <w:multiLevelType w:val="hybridMultilevel"/>
    <w:tmpl w:val="23803A4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D591C27"/>
    <w:multiLevelType w:val="hybridMultilevel"/>
    <w:tmpl w:val="8B5CC966"/>
    <w:lvl w:ilvl="0" w:tplc="340A0019">
      <w:start w:val="1"/>
      <w:numFmt w:val="lowerLetter"/>
      <w:lvlText w:val="%1."/>
      <w:lvlJc w:val="left"/>
      <w:pPr>
        <w:ind w:left="786" w:hanging="360"/>
      </w:p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0" w15:restartNumberingAfterBreak="0">
    <w:nsid w:val="4FA25143"/>
    <w:multiLevelType w:val="hybridMultilevel"/>
    <w:tmpl w:val="9EFCC228"/>
    <w:lvl w:ilvl="0" w:tplc="340A0019">
      <w:start w:val="1"/>
      <w:numFmt w:val="lowerLetter"/>
      <w:lvlText w:val="%1."/>
      <w:lvlJc w:val="left"/>
      <w:pPr>
        <w:ind w:left="1070" w:hanging="360"/>
      </w:pPr>
    </w:lvl>
    <w:lvl w:ilvl="1" w:tplc="340A0019" w:tentative="1">
      <w:start w:val="1"/>
      <w:numFmt w:val="lowerLetter"/>
      <w:lvlText w:val="%2."/>
      <w:lvlJc w:val="left"/>
      <w:pPr>
        <w:ind w:left="1790" w:hanging="360"/>
      </w:pPr>
    </w:lvl>
    <w:lvl w:ilvl="2" w:tplc="340A001B" w:tentative="1">
      <w:start w:val="1"/>
      <w:numFmt w:val="lowerRoman"/>
      <w:lvlText w:val="%3."/>
      <w:lvlJc w:val="right"/>
      <w:pPr>
        <w:ind w:left="2510" w:hanging="180"/>
      </w:pPr>
    </w:lvl>
    <w:lvl w:ilvl="3" w:tplc="340A000F" w:tentative="1">
      <w:start w:val="1"/>
      <w:numFmt w:val="decimal"/>
      <w:lvlText w:val="%4."/>
      <w:lvlJc w:val="left"/>
      <w:pPr>
        <w:ind w:left="3230" w:hanging="360"/>
      </w:pPr>
    </w:lvl>
    <w:lvl w:ilvl="4" w:tplc="340A0019" w:tentative="1">
      <w:start w:val="1"/>
      <w:numFmt w:val="lowerLetter"/>
      <w:lvlText w:val="%5."/>
      <w:lvlJc w:val="left"/>
      <w:pPr>
        <w:ind w:left="3950" w:hanging="360"/>
      </w:pPr>
    </w:lvl>
    <w:lvl w:ilvl="5" w:tplc="340A001B" w:tentative="1">
      <w:start w:val="1"/>
      <w:numFmt w:val="lowerRoman"/>
      <w:lvlText w:val="%6."/>
      <w:lvlJc w:val="right"/>
      <w:pPr>
        <w:ind w:left="4670" w:hanging="180"/>
      </w:pPr>
    </w:lvl>
    <w:lvl w:ilvl="6" w:tplc="340A000F" w:tentative="1">
      <w:start w:val="1"/>
      <w:numFmt w:val="decimal"/>
      <w:lvlText w:val="%7."/>
      <w:lvlJc w:val="left"/>
      <w:pPr>
        <w:ind w:left="5390" w:hanging="360"/>
      </w:pPr>
    </w:lvl>
    <w:lvl w:ilvl="7" w:tplc="340A0019" w:tentative="1">
      <w:start w:val="1"/>
      <w:numFmt w:val="lowerLetter"/>
      <w:lvlText w:val="%8."/>
      <w:lvlJc w:val="left"/>
      <w:pPr>
        <w:ind w:left="6110" w:hanging="360"/>
      </w:pPr>
    </w:lvl>
    <w:lvl w:ilvl="8" w:tplc="340A001B" w:tentative="1">
      <w:start w:val="1"/>
      <w:numFmt w:val="lowerRoman"/>
      <w:lvlText w:val="%9."/>
      <w:lvlJc w:val="right"/>
      <w:pPr>
        <w:ind w:left="6830" w:hanging="180"/>
      </w:pPr>
    </w:lvl>
  </w:abstractNum>
  <w:abstractNum w:abstractNumId="11" w15:restartNumberingAfterBreak="0">
    <w:nsid w:val="524E3544"/>
    <w:multiLevelType w:val="hybridMultilevel"/>
    <w:tmpl w:val="7B2002BE"/>
    <w:lvl w:ilvl="0" w:tplc="340A0019">
      <w:start w:val="1"/>
      <w:numFmt w:val="lowerLetter"/>
      <w:lvlText w:val="%1."/>
      <w:lvlJc w:val="left"/>
      <w:pPr>
        <w:ind w:left="786" w:hanging="360"/>
      </w:p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2" w15:restartNumberingAfterBreak="0">
    <w:nsid w:val="646675AB"/>
    <w:multiLevelType w:val="hybridMultilevel"/>
    <w:tmpl w:val="C73AB0E8"/>
    <w:lvl w:ilvl="0" w:tplc="340A0019">
      <w:start w:val="1"/>
      <w:numFmt w:val="lowerLetter"/>
      <w:lvlText w:val="%1."/>
      <w:lvlJc w:val="left"/>
      <w:pPr>
        <w:ind w:left="786" w:hanging="360"/>
      </w:p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3" w15:restartNumberingAfterBreak="0">
    <w:nsid w:val="6D1C0D85"/>
    <w:multiLevelType w:val="hybridMultilevel"/>
    <w:tmpl w:val="5456E450"/>
    <w:lvl w:ilvl="0" w:tplc="26A63228">
      <w:start w:val="1"/>
      <w:numFmt w:val="decimal"/>
      <w:lvlText w:val="%1."/>
      <w:lvlJc w:val="left"/>
      <w:pPr>
        <w:ind w:left="360" w:hanging="360"/>
      </w:pPr>
      <w:rPr>
        <w:b w:val="0"/>
        <w:i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F684B2A"/>
    <w:multiLevelType w:val="hybridMultilevel"/>
    <w:tmpl w:val="B2A6F9B6"/>
    <w:lvl w:ilvl="0" w:tplc="340A0019">
      <w:start w:val="1"/>
      <w:numFmt w:val="lowerLetter"/>
      <w:lvlText w:val="%1."/>
      <w:lvlJc w:val="left"/>
      <w:pPr>
        <w:ind w:left="1070" w:hanging="360"/>
      </w:pPr>
    </w:lvl>
    <w:lvl w:ilvl="1" w:tplc="340A0019" w:tentative="1">
      <w:start w:val="1"/>
      <w:numFmt w:val="lowerLetter"/>
      <w:lvlText w:val="%2."/>
      <w:lvlJc w:val="left"/>
      <w:pPr>
        <w:ind w:left="1790" w:hanging="360"/>
      </w:pPr>
    </w:lvl>
    <w:lvl w:ilvl="2" w:tplc="340A001B" w:tentative="1">
      <w:start w:val="1"/>
      <w:numFmt w:val="lowerRoman"/>
      <w:lvlText w:val="%3."/>
      <w:lvlJc w:val="right"/>
      <w:pPr>
        <w:ind w:left="2510" w:hanging="180"/>
      </w:pPr>
    </w:lvl>
    <w:lvl w:ilvl="3" w:tplc="340A000F" w:tentative="1">
      <w:start w:val="1"/>
      <w:numFmt w:val="decimal"/>
      <w:lvlText w:val="%4."/>
      <w:lvlJc w:val="left"/>
      <w:pPr>
        <w:ind w:left="3230" w:hanging="360"/>
      </w:pPr>
    </w:lvl>
    <w:lvl w:ilvl="4" w:tplc="340A0019" w:tentative="1">
      <w:start w:val="1"/>
      <w:numFmt w:val="lowerLetter"/>
      <w:lvlText w:val="%5."/>
      <w:lvlJc w:val="left"/>
      <w:pPr>
        <w:ind w:left="3950" w:hanging="360"/>
      </w:pPr>
    </w:lvl>
    <w:lvl w:ilvl="5" w:tplc="340A001B" w:tentative="1">
      <w:start w:val="1"/>
      <w:numFmt w:val="lowerRoman"/>
      <w:lvlText w:val="%6."/>
      <w:lvlJc w:val="right"/>
      <w:pPr>
        <w:ind w:left="4670" w:hanging="180"/>
      </w:pPr>
    </w:lvl>
    <w:lvl w:ilvl="6" w:tplc="340A000F" w:tentative="1">
      <w:start w:val="1"/>
      <w:numFmt w:val="decimal"/>
      <w:lvlText w:val="%7."/>
      <w:lvlJc w:val="left"/>
      <w:pPr>
        <w:ind w:left="5390" w:hanging="360"/>
      </w:pPr>
    </w:lvl>
    <w:lvl w:ilvl="7" w:tplc="340A0019" w:tentative="1">
      <w:start w:val="1"/>
      <w:numFmt w:val="lowerLetter"/>
      <w:lvlText w:val="%8."/>
      <w:lvlJc w:val="left"/>
      <w:pPr>
        <w:ind w:left="6110" w:hanging="360"/>
      </w:pPr>
    </w:lvl>
    <w:lvl w:ilvl="8" w:tplc="340A001B" w:tentative="1">
      <w:start w:val="1"/>
      <w:numFmt w:val="lowerRoman"/>
      <w:lvlText w:val="%9."/>
      <w:lvlJc w:val="right"/>
      <w:pPr>
        <w:ind w:left="6830" w:hanging="180"/>
      </w:pPr>
    </w:lvl>
  </w:abstractNum>
  <w:abstractNum w:abstractNumId="15" w15:restartNumberingAfterBreak="0">
    <w:nsid w:val="7B511848"/>
    <w:multiLevelType w:val="hybridMultilevel"/>
    <w:tmpl w:val="7312D68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3"/>
  </w:num>
  <w:num w:numId="2">
    <w:abstractNumId w:val="0"/>
  </w:num>
  <w:num w:numId="3">
    <w:abstractNumId w:val="12"/>
  </w:num>
  <w:num w:numId="4">
    <w:abstractNumId w:val="4"/>
  </w:num>
  <w:num w:numId="5">
    <w:abstractNumId w:val="9"/>
  </w:num>
  <w:num w:numId="6">
    <w:abstractNumId w:val="11"/>
  </w:num>
  <w:num w:numId="7">
    <w:abstractNumId w:val="6"/>
  </w:num>
  <w:num w:numId="8">
    <w:abstractNumId w:val="10"/>
  </w:num>
  <w:num w:numId="9">
    <w:abstractNumId w:val="1"/>
  </w:num>
  <w:num w:numId="10">
    <w:abstractNumId w:val="14"/>
  </w:num>
  <w:num w:numId="11">
    <w:abstractNumId w:val="15"/>
  </w:num>
  <w:num w:numId="12">
    <w:abstractNumId w:val="5"/>
  </w:num>
  <w:num w:numId="13">
    <w:abstractNumId w:val="7"/>
  </w:num>
  <w:num w:numId="14">
    <w:abstractNumId w:val="2"/>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29"/>
    <w:rsid w:val="0001427C"/>
    <w:rsid w:val="00086AAA"/>
    <w:rsid w:val="000C3DEA"/>
    <w:rsid w:val="001C35A2"/>
    <w:rsid w:val="001D6EB0"/>
    <w:rsid w:val="001F6ABE"/>
    <w:rsid w:val="00246DA1"/>
    <w:rsid w:val="002B497F"/>
    <w:rsid w:val="002E2CCC"/>
    <w:rsid w:val="00326D2D"/>
    <w:rsid w:val="00380AF8"/>
    <w:rsid w:val="0043320E"/>
    <w:rsid w:val="00450C65"/>
    <w:rsid w:val="005421FA"/>
    <w:rsid w:val="0059602F"/>
    <w:rsid w:val="00663049"/>
    <w:rsid w:val="007B0293"/>
    <w:rsid w:val="007E59AE"/>
    <w:rsid w:val="008145CE"/>
    <w:rsid w:val="008D35CB"/>
    <w:rsid w:val="008F5CD8"/>
    <w:rsid w:val="0093148D"/>
    <w:rsid w:val="009E72D4"/>
    <w:rsid w:val="009F2675"/>
    <w:rsid w:val="00A71CC9"/>
    <w:rsid w:val="00C525F2"/>
    <w:rsid w:val="00CA54E6"/>
    <w:rsid w:val="00CD6623"/>
    <w:rsid w:val="00D74093"/>
    <w:rsid w:val="00E5182C"/>
    <w:rsid w:val="00EC6729"/>
    <w:rsid w:val="00EF77B8"/>
    <w:rsid w:val="00F613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59F0"/>
  <w15:chartTrackingRefBased/>
  <w15:docId w15:val="{58CDE6E2-FC58-43B8-ACDB-66ADE54C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6729"/>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C6729"/>
    <w:pPr>
      <w:spacing w:after="0" w:line="240" w:lineRule="auto"/>
    </w:pPr>
    <w:rPr>
      <w:rFonts w:ascii="Arial" w:hAnsi="Arial" w:cs="Arial"/>
      <w:sz w:val="24"/>
      <w:szCs w:val="24"/>
    </w:rPr>
  </w:style>
  <w:style w:type="character" w:styleId="Textoennegrita">
    <w:name w:val="Strong"/>
    <w:basedOn w:val="Fuentedeprrafopredeter"/>
    <w:qFormat/>
    <w:rsid w:val="00EC6729"/>
    <w:rPr>
      <w:b/>
      <w:bCs/>
    </w:rPr>
  </w:style>
  <w:style w:type="table" w:styleId="Tablaconcuadrcula">
    <w:name w:val="Table Grid"/>
    <w:basedOn w:val="Tablanormal"/>
    <w:uiPriority w:val="39"/>
    <w:rsid w:val="00EC67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EC6729"/>
    <w:pPr>
      <w:spacing w:after="200" w:line="276" w:lineRule="auto"/>
      <w:ind w:left="720"/>
      <w:contextualSpacing/>
    </w:pPr>
    <w:rPr>
      <w:rFonts w:asciiTheme="minorHAnsi" w:eastAsiaTheme="minorHAnsi" w:hAnsiTheme="minorHAnsi" w:cstheme="minorBidi"/>
      <w:sz w:val="22"/>
      <w:szCs w:val="22"/>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1939</Words>
  <Characters>10670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13</cp:revision>
  <dcterms:created xsi:type="dcterms:W3CDTF">2020-06-10T04:38:00Z</dcterms:created>
  <dcterms:modified xsi:type="dcterms:W3CDTF">2020-06-10T08:06:00Z</dcterms:modified>
</cp:coreProperties>
</file>