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D5C" w:rsidRPr="00E43E6D" w:rsidRDefault="00665D5C" w:rsidP="00665D5C">
      <w:pPr>
        <w:pStyle w:val="Sinespaciado"/>
        <w:rPr>
          <w:rFonts w:ascii="Arial" w:hAnsi="Arial" w:cs="Arial"/>
          <w:sz w:val="20"/>
          <w:szCs w:val="20"/>
          <w:lang w:eastAsia="es-CL"/>
        </w:rPr>
      </w:pPr>
      <w:r w:rsidRPr="006E695C">
        <w:rPr>
          <w:rFonts w:ascii="Arial" w:hAnsi="Arial" w:cs="Arial"/>
          <w:noProof/>
          <w:sz w:val="20"/>
          <w:szCs w:val="20"/>
          <w:lang w:eastAsia="es-CL"/>
        </w:rPr>
        <w:drawing>
          <wp:anchor distT="0" distB="0" distL="114300" distR="114300" simplePos="0" relativeHeight="251659264" behindDoc="0" locked="0" layoutInCell="1" allowOverlap="1" wp14:anchorId="4DA1A635" wp14:editId="4D72144C">
            <wp:simplePos x="0" y="0"/>
            <wp:positionH relativeFrom="margin">
              <wp:posOffset>91955</wp:posOffset>
            </wp:positionH>
            <wp:positionV relativeFrom="paragraph">
              <wp:posOffset>171</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lang w:eastAsia="es-CL"/>
        </w:rPr>
        <w:t xml:space="preserve"> </w:t>
      </w:r>
      <w:r w:rsidRPr="00E43E6D">
        <w:rPr>
          <w:rFonts w:ascii="Arial" w:hAnsi="Arial" w:cs="Arial"/>
          <w:sz w:val="20"/>
          <w:szCs w:val="20"/>
          <w:lang w:eastAsia="es-CL"/>
        </w:rPr>
        <w:t>Colegio Cristiano Emmanuel</w:t>
      </w:r>
    </w:p>
    <w:p w:rsidR="00665D5C" w:rsidRPr="00E43E6D" w:rsidRDefault="00665D5C" w:rsidP="00665D5C">
      <w:pPr>
        <w:pStyle w:val="Sinespaciado"/>
        <w:rPr>
          <w:rFonts w:ascii="Arial" w:hAnsi="Arial" w:cs="Arial"/>
          <w:sz w:val="20"/>
          <w:szCs w:val="20"/>
          <w:lang w:eastAsia="es-CL"/>
        </w:rPr>
      </w:pPr>
      <w:r>
        <w:rPr>
          <w:rFonts w:ascii="Arial" w:hAnsi="Arial" w:cs="Arial"/>
          <w:sz w:val="20"/>
          <w:szCs w:val="20"/>
          <w:lang w:eastAsia="es-CL"/>
        </w:rPr>
        <w:t xml:space="preserve">Historia, Geografía y Ciencia Sociales </w:t>
      </w:r>
      <w:r w:rsidRPr="00E43E6D">
        <w:rPr>
          <w:rFonts w:ascii="Arial" w:hAnsi="Arial" w:cs="Arial"/>
          <w:sz w:val="20"/>
          <w:szCs w:val="20"/>
          <w:lang w:eastAsia="es-CL"/>
        </w:rPr>
        <w:t xml:space="preserve">/ </w:t>
      </w:r>
      <w:r>
        <w:rPr>
          <w:rFonts w:ascii="Arial" w:hAnsi="Arial" w:cs="Arial"/>
          <w:sz w:val="20"/>
          <w:szCs w:val="20"/>
          <w:lang w:eastAsia="es-CL"/>
        </w:rPr>
        <w:t>6</w:t>
      </w:r>
      <w:r w:rsidRPr="00E43E6D">
        <w:rPr>
          <w:rFonts w:ascii="Arial" w:hAnsi="Arial" w:cs="Arial"/>
          <w:sz w:val="20"/>
          <w:szCs w:val="20"/>
          <w:lang w:eastAsia="es-CL"/>
        </w:rPr>
        <w:t>° Año Básico</w:t>
      </w:r>
    </w:p>
    <w:p w:rsidR="0020434E" w:rsidRDefault="00665D5C" w:rsidP="00665D5C">
      <w:pPr>
        <w:rPr>
          <w:rFonts w:ascii="Arial" w:hAnsi="Arial" w:cs="Arial"/>
          <w:sz w:val="20"/>
          <w:szCs w:val="20"/>
          <w:lang w:eastAsia="es-CL"/>
        </w:rPr>
      </w:pPr>
      <w:r w:rsidRPr="00E43E6D">
        <w:rPr>
          <w:rFonts w:ascii="Arial" w:hAnsi="Arial" w:cs="Arial"/>
          <w:sz w:val="20"/>
          <w:szCs w:val="20"/>
          <w:lang w:eastAsia="es-CL"/>
        </w:rPr>
        <w:t>--------------------</w:t>
      </w:r>
      <w:r>
        <w:rPr>
          <w:rFonts w:ascii="Arial" w:hAnsi="Arial" w:cs="Arial"/>
          <w:sz w:val="20"/>
          <w:szCs w:val="20"/>
          <w:lang w:eastAsia="es-CL"/>
        </w:rPr>
        <w:t>-------------------------------------------------</w:t>
      </w:r>
      <w:r w:rsidRPr="00E43E6D">
        <w:rPr>
          <w:rFonts w:ascii="Arial" w:hAnsi="Arial" w:cs="Arial"/>
          <w:sz w:val="20"/>
          <w:szCs w:val="20"/>
          <w:lang w:eastAsia="es-CL"/>
        </w:rPr>
        <w:t xml:space="preserve">--- </w:t>
      </w:r>
      <w:r>
        <w:rPr>
          <w:rFonts w:ascii="Arial" w:hAnsi="Arial" w:cs="Arial"/>
          <w:sz w:val="20"/>
          <w:szCs w:val="20"/>
          <w:lang w:eastAsia="es-CL"/>
        </w:rPr>
        <w:t xml:space="preserve"> </w:t>
      </w:r>
    </w:p>
    <w:p w:rsidR="00665D5C" w:rsidRPr="00665D5C" w:rsidRDefault="00665D5C" w:rsidP="00665D5C">
      <w:pPr>
        <w:rPr>
          <w:rFonts w:ascii="Arial" w:hAnsi="Arial" w:cs="Arial"/>
          <w:sz w:val="24"/>
          <w:szCs w:val="24"/>
          <w:lang w:eastAsia="es-CL"/>
        </w:rPr>
      </w:pPr>
    </w:p>
    <w:p w:rsidR="00665D5C" w:rsidRPr="00665D5C" w:rsidRDefault="00665D5C" w:rsidP="00665D5C">
      <w:pPr>
        <w:pStyle w:val="Sinespaciado"/>
        <w:jc w:val="center"/>
        <w:rPr>
          <w:rFonts w:ascii="Arial" w:hAnsi="Arial" w:cs="Arial"/>
          <w:b/>
          <w:bCs/>
          <w:sz w:val="24"/>
          <w:szCs w:val="24"/>
          <w:lang w:eastAsia="es-CL"/>
        </w:rPr>
      </w:pPr>
      <w:r w:rsidRPr="00665D5C">
        <w:rPr>
          <w:rFonts w:ascii="Arial" w:hAnsi="Arial" w:cs="Arial"/>
          <w:b/>
          <w:bCs/>
          <w:sz w:val="24"/>
          <w:szCs w:val="24"/>
          <w:lang w:eastAsia="es-CL"/>
        </w:rPr>
        <w:t>Guía de aprendizaje</w:t>
      </w:r>
    </w:p>
    <w:p w:rsidR="00665D5C" w:rsidRDefault="00665D5C" w:rsidP="00665D5C">
      <w:pPr>
        <w:pStyle w:val="Sinespaciado"/>
        <w:jc w:val="center"/>
        <w:rPr>
          <w:rFonts w:ascii="Arial" w:hAnsi="Arial" w:cs="Arial"/>
          <w:b/>
          <w:bCs/>
          <w:sz w:val="24"/>
          <w:szCs w:val="24"/>
          <w:lang w:eastAsia="es-CL"/>
        </w:rPr>
      </w:pPr>
      <w:r w:rsidRPr="00665D5C">
        <w:rPr>
          <w:rFonts w:ascii="Arial" w:hAnsi="Arial" w:cs="Arial"/>
          <w:b/>
          <w:bCs/>
          <w:sz w:val="24"/>
          <w:szCs w:val="24"/>
          <w:lang w:eastAsia="es-CL"/>
        </w:rPr>
        <w:t>Para saber más</w:t>
      </w:r>
    </w:p>
    <w:p w:rsidR="00665D5C" w:rsidRDefault="00665D5C" w:rsidP="00665D5C">
      <w:pPr>
        <w:pStyle w:val="Sinespaciado"/>
        <w:rPr>
          <w:rFonts w:ascii="Arial" w:hAnsi="Arial" w:cs="Arial"/>
          <w:b/>
          <w:bCs/>
          <w:sz w:val="24"/>
          <w:szCs w:val="24"/>
          <w:lang w:eastAsia="es-CL"/>
        </w:rPr>
      </w:pPr>
    </w:p>
    <w:p w:rsidR="00A35DD0" w:rsidRPr="00A35DD0" w:rsidRDefault="008951BD" w:rsidP="00665D5C">
      <w:pPr>
        <w:pStyle w:val="Sinespaciado"/>
        <w:rPr>
          <w:rFonts w:ascii="Arial" w:hAnsi="Arial" w:cs="Arial"/>
          <w:b/>
          <w:bCs/>
          <w:lang w:eastAsia="es-CL"/>
        </w:rPr>
      </w:pPr>
      <w:r w:rsidRPr="00EC6568">
        <w:rPr>
          <w:rFonts w:ascii="Arial" w:hAnsi="Arial" w:cs="Arial"/>
          <w:b/>
          <w:bCs/>
          <w:noProof/>
          <w:lang w:eastAsia="es-CL"/>
        </w:rPr>
        <w:drawing>
          <wp:inline distT="0" distB="0" distL="0" distR="0" wp14:anchorId="119D02F9" wp14:editId="4F87CF8A">
            <wp:extent cx="6120765" cy="2681604"/>
            <wp:effectExtent l="38100" t="38100" r="32385" b="43180"/>
            <wp:docPr id="3" name="Imagen 2" descr="HISTORIA, POLITICA Y EDUCACION EN CHILE: HISTORIA DE CHILE (Linea ...">
              <a:extLst xmlns:a="http://schemas.openxmlformats.org/drawingml/2006/main">
                <a:ext uri="{FF2B5EF4-FFF2-40B4-BE49-F238E27FC236}">
                  <a16:creationId xmlns:a16="http://schemas.microsoft.com/office/drawing/2014/main" id="{0AD3C807-A5D1-4838-9A1B-F5C5CADFA566}"/>
                </a:ext>
              </a:extLst>
            </wp:docPr>
            <wp:cNvGraphicFramePr/>
            <a:graphic xmlns:a="http://schemas.openxmlformats.org/drawingml/2006/main">
              <a:graphicData uri="http://schemas.openxmlformats.org/drawingml/2006/picture">
                <pic:pic xmlns:pic="http://schemas.openxmlformats.org/drawingml/2006/picture">
                  <pic:nvPicPr>
                    <pic:cNvPr id="3" name="Imagen 2" descr="HISTORIA, POLITICA Y EDUCACION EN CHILE: HISTORIA DE CHILE (Linea ...">
                      <a:extLst>
                        <a:ext uri="{FF2B5EF4-FFF2-40B4-BE49-F238E27FC236}">
                          <a16:creationId xmlns:a16="http://schemas.microsoft.com/office/drawing/2014/main" id="{0AD3C807-A5D1-4838-9A1B-F5C5CADFA566}"/>
                        </a:ext>
                      </a:extLst>
                    </pic:cNvPr>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120765" cy="2681604"/>
                    </a:xfrm>
                    <a:prstGeom prst="rect">
                      <a:avLst/>
                    </a:prstGeom>
                    <a:noFill/>
                    <a:ln>
                      <a:noFill/>
                    </a:ln>
                    <a:effectLst>
                      <a:glow rad="127000">
                        <a:schemeClr val="bg2">
                          <a:lumMod val="25000"/>
                          <a:alpha val="0"/>
                        </a:schemeClr>
                      </a:glow>
                    </a:effectLst>
                  </pic:spPr>
                </pic:pic>
              </a:graphicData>
            </a:graphic>
          </wp:inline>
        </w:drawing>
      </w:r>
    </w:p>
    <w:p w:rsidR="00A35DD0" w:rsidRDefault="00A35DD0" w:rsidP="00666389">
      <w:pPr>
        <w:pStyle w:val="Sinespaciado"/>
        <w:jc w:val="both"/>
        <w:rPr>
          <w:rFonts w:ascii="Arial" w:hAnsi="Arial" w:cs="Arial"/>
          <w:b/>
          <w:bCs/>
          <w:lang w:eastAsia="es-CL"/>
        </w:rPr>
      </w:pPr>
    </w:p>
    <w:p w:rsidR="00EC6568" w:rsidRDefault="00EC6568" w:rsidP="00666389">
      <w:pPr>
        <w:pStyle w:val="Sinespaciado"/>
        <w:jc w:val="both"/>
        <w:rPr>
          <w:rFonts w:ascii="Arial" w:hAnsi="Arial" w:cs="Arial"/>
          <w:b/>
          <w:bCs/>
          <w:lang w:eastAsia="es-CL"/>
        </w:rPr>
      </w:pPr>
    </w:p>
    <w:p w:rsidR="00EC6568" w:rsidRDefault="00EC6568" w:rsidP="00EC6568">
      <w:pPr>
        <w:pStyle w:val="Sinespaciado"/>
        <w:jc w:val="both"/>
        <w:rPr>
          <w:rFonts w:ascii="Arial" w:hAnsi="Arial" w:cs="Arial"/>
          <w:lang w:eastAsia="es-CL"/>
        </w:rPr>
      </w:pPr>
      <w:r w:rsidRPr="00A35DD0">
        <w:rPr>
          <w:rFonts w:ascii="Arial" w:hAnsi="Arial" w:cs="Arial"/>
          <w:lang w:eastAsia="es-CL"/>
        </w:rPr>
        <w:t>Esta información es para leer y tener un contexto más amplio sobre algunas de las razones que provocaron la independencia de América y de Chile.</w:t>
      </w:r>
    </w:p>
    <w:p w:rsidR="008951BD" w:rsidRPr="00A35DD0" w:rsidRDefault="008951BD" w:rsidP="00EC6568">
      <w:pPr>
        <w:pStyle w:val="Sinespaciado"/>
        <w:jc w:val="both"/>
        <w:rPr>
          <w:rFonts w:ascii="Arial" w:hAnsi="Arial" w:cs="Arial"/>
          <w:lang w:eastAsia="es-CL"/>
        </w:rPr>
      </w:pPr>
    </w:p>
    <w:p w:rsidR="003B6CA0" w:rsidRPr="00A35DD0" w:rsidRDefault="00665D5C" w:rsidP="00666389">
      <w:pPr>
        <w:pStyle w:val="Sinespaciado"/>
        <w:jc w:val="both"/>
        <w:rPr>
          <w:rFonts w:ascii="Arial" w:hAnsi="Arial" w:cs="Arial"/>
          <w:lang w:eastAsia="es-CL"/>
        </w:rPr>
      </w:pPr>
      <w:r w:rsidRPr="00A35DD0">
        <w:rPr>
          <w:rFonts w:ascii="Arial" w:hAnsi="Arial" w:cs="Arial"/>
          <w:b/>
          <w:bCs/>
          <w:lang w:eastAsia="es-CL"/>
        </w:rPr>
        <w:t xml:space="preserve">Reformas borbónicas: </w:t>
      </w:r>
    </w:p>
    <w:p w:rsidR="00665D5C" w:rsidRPr="00A35DD0" w:rsidRDefault="003B6CA0" w:rsidP="00666389">
      <w:pPr>
        <w:pStyle w:val="Sinespaciado"/>
        <w:jc w:val="both"/>
        <w:rPr>
          <w:rFonts w:ascii="Arial" w:hAnsi="Arial" w:cs="Arial"/>
          <w:lang w:eastAsia="es-CL"/>
        </w:rPr>
      </w:pPr>
      <w:r w:rsidRPr="00A35DD0">
        <w:rPr>
          <w:rFonts w:ascii="Arial" w:hAnsi="Arial" w:cs="Arial"/>
          <w:lang w:eastAsia="es-CL"/>
        </w:rPr>
        <w:t>E</w:t>
      </w:r>
      <w:r w:rsidR="00665D5C" w:rsidRPr="00A35DD0">
        <w:rPr>
          <w:rFonts w:ascii="Arial" w:hAnsi="Arial" w:cs="Arial"/>
          <w:lang w:eastAsia="es-CL"/>
        </w:rPr>
        <w:t>stas medidas tomadas por la Corona buscaron recuperar el poder de España como potencia política y económica. En el ámbito económico, pretendieron liberalizar el mercado, lo cual provocó la llegada de muchos productos a América, saturando el mercado y aumentando los impuestos a los criollos. Esta política, explica, en gran medida, la situación de descontento existente en la población criolla.</w:t>
      </w:r>
    </w:p>
    <w:p w:rsidR="00665D5C" w:rsidRPr="00A35DD0" w:rsidRDefault="00665D5C" w:rsidP="00666389">
      <w:pPr>
        <w:pStyle w:val="Sinespaciado"/>
        <w:jc w:val="both"/>
        <w:rPr>
          <w:rFonts w:ascii="Arial" w:hAnsi="Arial" w:cs="Arial"/>
          <w:b/>
          <w:bCs/>
          <w:lang w:eastAsia="es-CL"/>
        </w:rPr>
      </w:pPr>
    </w:p>
    <w:p w:rsidR="003B6CA0" w:rsidRPr="00A35DD0" w:rsidRDefault="00666389" w:rsidP="00666389">
      <w:pPr>
        <w:pStyle w:val="Sinespaciado"/>
        <w:jc w:val="both"/>
        <w:rPr>
          <w:rFonts w:ascii="Arial" w:hAnsi="Arial" w:cs="Arial"/>
          <w:b/>
          <w:bCs/>
        </w:rPr>
      </w:pPr>
      <w:r>
        <w:rPr>
          <w:rFonts w:ascii="Arial" w:hAnsi="Arial" w:cs="Arial"/>
          <w:b/>
          <w:bCs/>
        </w:rPr>
        <w:t xml:space="preserve"> La </w:t>
      </w:r>
      <w:r w:rsidR="00665D5C" w:rsidRPr="00A35DD0">
        <w:rPr>
          <w:rFonts w:ascii="Arial" w:hAnsi="Arial" w:cs="Arial"/>
          <w:b/>
          <w:bCs/>
        </w:rPr>
        <w:t xml:space="preserve">Ilustración: </w:t>
      </w:r>
    </w:p>
    <w:p w:rsidR="00665D5C" w:rsidRPr="00A35DD0" w:rsidRDefault="003B6CA0" w:rsidP="00666389">
      <w:pPr>
        <w:pStyle w:val="Sinespaciado"/>
        <w:jc w:val="both"/>
        <w:rPr>
          <w:rFonts w:ascii="Arial" w:hAnsi="Arial" w:cs="Arial"/>
        </w:rPr>
      </w:pPr>
      <w:r w:rsidRPr="00A35DD0">
        <w:rPr>
          <w:rFonts w:ascii="Arial" w:hAnsi="Arial" w:cs="Arial"/>
        </w:rPr>
        <w:t>F</w:t>
      </w:r>
      <w:r w:rsidR="00665D5C" w:rsidRPr="00A35DD0">
        <w:rPr>
          <w:rFonts w:ascii="Arial" w:hAnsi="Arial" w:cs="Arial"/>
        </w:rPr>
        <w:t>ue un movimiento surgido en el siglo XVIII que plantea el fin de las monarquías absolutas. A cambio, plantea nuevas ideas, como la soberanía popular, la división de los poderes del Estado, la república, entre otros valores propios de esta corriente de pensamiento.</w:t>
      </w:r>
      <w:r w:rsidR="00D27459" w:rsidRPr="00A35DD0">
        <w:rPr>
          <w:rFonts w:ascii="Arial" w:hAnsi="Arial" w:cs="Arial"/>
          <w:color w:val="21242C"/>
        </w:rPr>
        <w:t xml:space="preserve"> </w:t>
      </w:r>
      <w:r w:rsidR="00D27459" w:rsidRPr="00A35DD0">
        <w:rPr>
          <w:rFonts w:ascii="Arial" w:hAnsi="Arial" w:cs="Arial"/>
        </w:rPr>
        <w:t>Tuvo gran influencia sobre los procesos sociales y políticos de Europa y América hasta principios del siglo XIX.</w:t>
      </w:r>
    </w:p>
    <w:p w:rsidR="00D27459" w:rsidRPr="00A35DD0" w:rsidRDefault="00D27459" w:rsidP="00666389">
      <w:pPr>
        <w:pStyle w:val="Sinespaciado"/>
        <w:jc w:val="both"/>
        <w:rPr>
          <w:rFonts w:ascii="Arial" w:hAnsi="Arial" w:cs="Arial"/>
        </w:rPr>
      </w:pPr>
      <w:r w:rsidRPr="00A35DD0">
        <w:rPr>
          <w:rFonts w:ascii="Arial" w:hAnsi="Arial" w:cs="Arial"/>
        </w:rPr>
        <w:t>Este movimiento es conocido también como «iluminismo» porque consideraba que la </w:t>
      </w:r>
      <w:r w:rsidRPr="00A35DD0">
        <w:rPr>
          <w:rStyle w:val="Textoennegrita"/>
          <w:rFonts w:ascii="Arial" w:hAnsi="Arial" w:cs="Arial"/>
        </w:rPr>
        <w:t>razón</w:t>
      </w:r>
      <w:r w:rsidRPr="00A35DD0">
        <w:rPr>
          <w:rFonts w:ascii="Arial" w:hAnsi="Arial" w:cs="Arial"/>
        </w:rPr>
        <w:t> era la luz que iluminaría el conocimiento humano para sacar a la humanidad de la ignorancia y de esta manera construir un mundo mejor. Por esta razón, el siglo XVIII suele ser llamado el «Siglo de las Luces».</w:t>
      </w:r>
    </w:p>
    <w:p w:rsidR="00D27459" w:rsidRPr="00A35DD0" w:rsidRDefault="00D27459" w:rsidP="00666389">
      <w:pPr>
        <w:pStyle w:val="Sinespaciado"/>
        <w:jc w:val="both"/>
        <w:rPr>
          <w:rFonts w:ascii="Arial" w:hAnsi="Arial" w:cs="Arial"/>
        </w:rPr>
      </w:pPr>
      <w:r w:rsidRPr="00A35DD0">
        <w:rPr>
          <w:rFonts w:ascii="Arial" w:hAnsi="Arial" w:cs="Arial"/>
        </w:rPr>
        <w:t>Sus ideas se discutían en los salones organizados por señoras de </w:t>
      </w:r>
      <w:r w:rsidRPr="00A35DD0">
        <w:rPr>
          <w:rStyle w:val="Textoennegrita"/>
          <w:rFonts w:ascii="Arial" w:hAnsi="Arial" w:cs="Arial"/>
        </w:rPr>
        <w:t>clase alta</w:t>
      </w:r>
      <w:r w:rsidRPr="00A35DD0">
        <w:rPr>
          <w:rFonts w:ascii="Arial" w:hAnsi="Arial" w:cs="Arial"/>
        </w:rPr>
        <w:t> donde se reunían filósofos, científicos, artistas, literatos, etc. Estos grupos se transformaron en grandes consumidores de libros.</w:t>
      </w:r>
    </w:p>
    <w:p w:rsidR="00D27459" w:rsidRPr="00A35DD0" w:rsidRDefault="00D27459" w:rsidP="00666389">
      <w:pPr>
        <w:pStyle w:val="Sinespaciado"/>
        <w:jc w:val="both"/>
        <w:rPr>
          <w:rFonts w:ascii="Arial" w:hAnsi="Arial" w:cs="Arial"/>
        </w:rPr>
      </w:pPr>
      <w:r w:rsidRPr="00A35DD0">
        <w:rPr>
          <w:rFonts w:ascii="Arial" w:hAnsi="Arial" w:cs="Arial"/>
        </w:rPr>
        <w:t>Consideraba que el</w:t>
      </w:r>
      <w:r w:rsidRPr="00A35DD0">
        <w:rPr>
          <w:rStyle w:val="Textoennegrita"/>
          <w:rFonts w:ascii="Arial" w:hAnsi="Arial" w:cs="Arial"/>
        </w:rPr>
        <w:t> pensamiento racional</w:t>
      </w:r>
      <w:r w:rsidRPr="00A35DD0">
        <w:rPr>
          <w:rFonts w:ascii="Arial" w:hAnsi="Arial" w:cs="Arial"/>
        </w:rPr>
        <w:t> era la única forma de acceder al conocimiento verdadero. Se llegaba a conocer el mundo a través del </w:t>
      </w:r>
      <w:r w:rsidRPr="00A35DD0">
        <w:rPr>
          <w:rStyle w:val="Textoennegrita"/>
          <w:rFonts w:ascii="Arial" w:hAnsi="Arial" w:cs="Arial"/>
        </w:rPr>
        <w:t>razonamiento</w:t>
      </w:r>
      <w:r w:rsidRPr="00A35DD0">
        <w:rPr>
          <w:rFonts w:ascii="Arial" w:hAnsi="Arial" w:cs="Arial"/>
        </w:rPr>
        <w:t>, la </w:t>
      </w:r>
      <w:r w:rsidRPr="00A35DD0">
        <w:rPr>
          <w:rStyle w:val="Textoennegrita"/>
          <w:rFonts w:ascii="Arial" w:hAnsi="Arial" w:cs="Arial"/>
        </w:rPr>
        <w:t>observación</w:t>
      </w:r>
      <w:r w:rsidRPr="00A35DD0">
        <w:rPr>
          <w:rFonts w:ascii="Arial" w:hAnsi="Arial" w:cs="Arial"/>
        </w:rPr>
        <w:t> y la </w:t>
      </w:r>
      <w:r w:rsidRPr="00A35DD0">
        <w:rPr>
          <w:rStyle w:val="Textoennegrita"/>
          <w:rFonts w:ascii="Arial" w:hAnsi="Arial" w:cs="Arial"/>
        </w:rPr>
        <w:t>experimentación</w:t>
      </w:r>
      <w:r w:rsidRPr="00A35DD0">
        <w:rPr>
          <w:rFonts w:ascii="Arial" w:hAnsi="Arial" w:cs="Arial"/>
        </w:rPr>
        <w:t>, por eso, </w:t>
      </w:r>
      <w:r w:rsidRPr="00A35DD0">
        <w:rPr>
          <w:rStyle w:val="Textoennegrita"/>
          <w:rFonts w:ascii="Arial" w:hAnsi="Arial" w:cs="Arial"/>
        </w:rPr>
        <w:t>consideraba las creencias populares y la religión como meras supersticiones</w:t>
      </w:r>
      <w:r w:rsidRPr="00A35DD0">
        <w:rPr>
          <w:rFonts w:ascii="Arial" w:hAnsi="Arial" w:cs="Arial"/>
        </w:rPr>
        <w:t>.</w:t>
      </w:r>
    </w:p>
    <w:p w:rsidR="008951BD" w:rsidRDefault="008951BD" w:rsidP="00666389">
      <w:pPr>
        <w:pStyle w:val="Sinespaciado"/>
        <w:jc w:val="both"/>
        <w:rPr>
          <w:rFonts w:ascii="Arial" w:hAnsi="Arial" w:cs="Arial"/>
        </w:rPr>
      </w:pPr>
    </w:p>
    <w:p w:rsidR="008951BD" w:rsidRDefault="008951BD" w:rsidP="00666389">
      <w:pPr>
        <w:pStyle w:val="Sinespaciado"/>
        <w:jc w:val="both"/>
        <w:rPr>
          <w:rFonts w:ascii="Arial" w:hAnsi="Arial" w:cs="Arial"/>
        </w:rPr>
      </w:pPr>
    </w:p>
    <w:p w:rsidR="008951BD" w:rsidRDefault="008951BD" w:rsidP="00666389">
      <w:pPr>
        <w:pStyle w:val="Sinespaciado"/>
        <w:jc w:val="both"/>
        <w:rPr>
          <w:rFonts w:ascii="Arial" w:hAnsi="Arial" w:cs="Arial"/>
        </w:rPr>
      </w:pPr>
    </w:p>
    <w:p w:rsidR="00D27459" w:rsidRPr="00A35DD0" w:rsidRDefault="00D27459" w:rsidP="00666389">
      <w:pPr>
        <w:pStyle w:val="Sinespaciado"/>
        <w:jc w:val="both"/>
        <w:rPr>
          <w:rFonts w:ascii="Arial" w:hAnsi="Arial" w:cs="Arial"/>
        </w:rPr>
      </w:pPr>
      <w:r w:rsidRPr="00A35DD0">
        <w:rPr>
          <w:rFonts w:ascii="Arial" w:hAnsi="Arial" w:cs="Arial"/>
        </w:rPr>
        <w:t>Sostenía que todas las personas nacían iguales y tenían derechos naturales.</w:t>
      </w:r>
    </w:p>
    <w:p w:rsidR="00D27459" w:rsidRPr="00A35DD0" w:rsidRDefault="00D27459" w:rsidP="00666389">
      <w:pPr>
        <w:pStyle w:val="Sinespaciado"/>
        <w:jc w:val="both"/>
        <w:rPr>
          <w:rFonts w:ascii="Arial" w:hAnsi="Arial" w:cs="Arial"/>
        </w:rPr>
      </w:pPr>
      <w:r w:rsidRPr="00A35DD0">
        <w:rPr>
          <w:rFonts w:ascii="Arial" w:hAnsi="Arial" w:cs="Arial"/>
        </w:rPr>
        <w:t>Confiaba en que el </w:t>
      </w:r>
      <w:r w:rsidRPr="00A35DD0">
        <w:rPr>
          <w:rStyle w:val="Textoennegrita"/>
          <w:rFonts w:ascii="Arial" w:hAnsi="Arial" w:cs="Arial"/>
        </w:rPr>
        <w:t>conocimiento</w:t>
      </w:r>
      <w:r w:rsidRPr="00A35DD0">
        <w:rPr>
          <w:rFonts w:ascii="Arial" w:hAnsi="Arial" w:cs="Arial"/>
        </w:rPr>
        <w:t> podía mejorar la vida de las personas y de las sociedades.</w:t>
      </w:r>
    </w:p>
    <w:p w:rsidR="00D27459" w:rsidRPr="00A35DD0" w:rsidRDefault="00D27459" w:rsidP="00666389">
      <w:pPr>
        <w:pStyle w:val="Sinespaciado"/>
        <w:jc w:val="both"/>
        <w:rPr>
          <w:rFonts w:ascii="Arial" w:hAnsi="Arial" w:cs="Arial"/>
        </w:rPr>
      </w:pPr>
      <w:r w:rsidRPr="00A35DD0">
        <w:rPr>
          <w:rFonts w:ascii="Arial" w:hAnsi="Arial" w:cs="Arial"/>
        </w:rPr>
        <w:t>Cuestionó las </w:t>
      </w:r>
      <w:hyperlink r:id="rId9" w:history="1">
        <w:r w:rsidRPr="00A35DD0">
          <w:rPr>
            <w:rStyle w:val="Hipervnculo"/>
            <w:rFonts w:ascii="Arial" w:hAnsi="Arial" w:cs="Arial"/>
            <w:color w:val="auto"/>
            <w:u w:val="none"/>
          </w:rPr>
          <w:t>monarquías absolutas</w:t>
        </w:r>
      </w:hyperlink>
      <w:r w:rsidRPr="00A35DD0">
        <w:rPr>
          <w:rFonts w:ascii="Arial" w:hAnsi="Arial" w:cs="Arial"/>
        </w:rPr>
        <w:t> y la idea de que el poder del rey provenía de Dios.</w:t>
      </w:r>
    </w:p>
    <w:p w:rsidR="00C91243" w:rsidRPr="00A35DD0" w:rsidRDefault="00C91243" w:rsidP="00666389">
      <w:pPr>
        <w:pStyle w:val="Sinespaciado"/>
        <w:jc w:val="both"/>
        <w:rPr>
          <w:rFonts w:ascii="Arial" w:hAnsi="Arial" w:cs="Arial"/>
        </w:rPr>
      </w:pPr>
    </w:p>
    <w:p w:rsidR="00C91243" w:rsidRPr="00A35DD0" w:rsidRDefault="00C91243" w:rsidP="00666389">
      <w:pPr>
        <w:pStyle w:val="Sinespaciado"/>
        <w:jc w:val="both"/>
        <w:rPr>
          <w:rFonts w:ascii="Arial" w:hAnsi="Arial" w:cs="Arial"/>
          <w:lang w:eastAsia="es-CL"/>
        </w:rPr>
      </w:pPr>
      <w:r w:rsidRPr="00A35DD0">
        <w:rPr>
          <w:rFonts w:ascii="Arial" w:hAnsi="Arial" w:cs="Arial"/>
        </w:rPr>
        <w:t>Algunos de los personajes destacados de la ilustración fueron:</w:t>
      </w:r>
    </w:p>
    <w:p w:rsidR="00D27459" w:rsidRPr="00A35DD0" w:rsidRDefault="00D27459" w:rsidP="00666389">
      <w:pPr>
        <w:pStyle w:val="Sinespaciado"/>
        <w:jc w:val="both"/>
        <w:rPr>
          <w:rFonts w:ascii="Arial" w:hAnsi="Arial" w:cs="Arial"/>
          <w:lang w:eastAsia="es-CL"/>
        </w:rPr>
      </w:pPr>
      <w:r w:rsidRPr="00A35DD0">
        <w:rPr>
          <w:rFonts w:ascii="Arial" w:hAnsi="Arial" w:cs="Arial"/>
          <w:b/>
          <w:bCs/>
          <w:lang w:eastAsia="es-CL"/>
        </w:rPr>
        <w:t>Charles Louis de Secondat, barón de Montesquieu </w:t>
      </w:r>
      <w:r w:rsidRPr="00A35DD0">
        <w:rPr>
          <w:rFonts w:ascii="Arial" w:hAnsi="Arial" w:cs="Arial"/>
          <w:i/>
          <w:iCs/>
          <w:lang w:eastAsia="es-CL"/>
        </w:rPr>
        <w:t>(1689-1755)</w:t>
      </w:r>
      <w:r w:rsidRPr="00A35DD0">
        <w:rPr>
          <w:rFonts w:ascii="Arial" w:hAnsi="Arial" w:cs="Arial"/>
          <w:lang w:eastAsia="es-CL"/>
        </w:rPr>
        <w:t>: filósofo francés. Escribió </w:t>
      </w:r>
      <w:r w:rsidRPr="00A35DD0">
        <w:rPr>
          <w:rFonts w:ascii="Arial" w:hAnsi="Arial" w:cs="Arial"/>
          <w:i/>
          <w:iCs/>
          <w:lang w:eastAsia="es-CL"/>
        </w:rPr>
        <w:t>El espíritu de las leyes donde establecía el principio de </w:t>
      </w:r>
      <w:r w:rsidRPr="00A35DD0">
        <w:rPr>
          <w:rFonts w:ascii="Arial" w:hAnsi="Arial" w:cs="Arial"/>
          <w:lang w:eastAsia="es-CL"/>
        </w:rPr>
        <w:t>la división de los poderes del Estado, en legislativo, ejecutivo y judicial.</w:t>
      </w:r>
    </w:p>
    <w:p w:rsidR="00D27459" w:rsidRPr="00A35DD0" w:rsidRDefault="00D27459" w:rsidP="00666389">
      <w:pPr>
        <w:pStyle w:val="Sinespaciado"/>
        <w:jc w:val="both"/>
        <w:rPr>
          <w:rFonts w:ascii="Arial" w:hAnsi="Arial" w:cs="Arial"/>
          <w:lang w:eastAsia="es-CL"/>
        </w:rPr>
      </w:pPr>
      <w:r w:rsidRPr="00A35DD0">
        <w:rPr>
          <w:rFonts w:ascii="Arial" w:hAnsi="Arial" w:cs="Arial"/>
          <w:b/>
          <w:bCs/>
          <w:lang w:eastAsia="es-CL"/>
        </w:rPr>
        <w:t>François-Marie Arouet, más conocido como Voltaire </w:t>
      </w:r>
      <w:r w:rsidRPr="00A35DD0">
        <w:rPr>
          <w:rFonts w:ascii="Arial" w:hAnsi="Arial" w:cs="Arial"/>
          <w:i/>
          <w:iCs/>
          <w:lang w:eastAsia="es-CL"/>
        </w:rPr>
        <w:t>(1694-1778)</w:t>
      </w:r>
      <w:r w:rsidRPr="00A35DD0">
        <w:rPr>
          <w:rFonts w:ascii="Arial" w:hAnsi="Arial" w:cs="Arial"/>
          <w:lang w:eastAsia="es-CL"/>
        </w:rPr>
        <w:t>: escritor y pensador francés. Defensor de la libertad de pensamiento y de la razón sobre la religión.</w:t>
      </w:r>
    </w:p>
    <w:p w:rsidR="00D27459" w:rsidRPr="00A35DD0" w:rsidRDefault="00D27459" w:rsidP="00666389">
      <w:pPr>
        <w:pStyle w:val="Sinespaciado"/>
        <w:jc w:val="both"/>
        <w:rPr>
          <w:rFonts w:ascii="Arial" w:hAnsi="Arial" w:cs="Arial"/>
          <w:lang w:eastAsia="es-CL"/>
        </w:rPr>
      </w:pPr>
      <w:r w:rsidRPr="00A35DD0">
        <w:rPr>
          <w:rFonts w:ascii="Arial" w:hAnsi="Arial" w:cs="Arial"/>
          <w:b/>
          <w:bCs/>
          <w:lang w:eastAsia="es-CL"/>
        </w:rPr>
        <w:t>Jean-Jacques Rousseau </w:t>
      </w:r>
      <w:r w:rsidRPr="00A35DD0">
        <w:rPr>
          <w:rFonts w:ascii="Arial" w:hAnsi="Arial" w:cs="Arial"/>
          <w:i/>
          <w:iCs/>
          <w:lang w:eastAsia="es-CL"/>
        </w:rPr>
        <w:t>(1712-1778)</w:t>
      </w:r>
      <w:r w:rsidRPr="00A35DD0">
        <w:rPr>
          <w:rFonts w:ascii="Arial" w:hAnsi="Arial" w:cs="Arial"/>
          <w:lang w:eastAsia="es-CL"/>
        </w:rPr>
        <w:t>: escritor nacido en Suiza. Una de sus obras más importante es </w:t>
      </w:r>
      <w:r w:rsidRPr="00A35DD0">
        <w:rPr>
          <w:rFonts w:ascii="Arial" w:hAnsi="Arial" w:cs="Arial"/>
          <w:i/>
          <w:iCs/>
          <w:lang w:eastAsia="es-CL"/>
        </w:rPr>
        <w:t>El Contrato Social </w:t>
      </w:r>
      <w:r w:rsidRPr="00A35DD0">
        <w:rPr>
          <w:rFonts w:ascii="Arial" w:hAnsi="Arial" w:cs="Arial"/>
          <w:lang w:eastAsia="es-CL"/>
        </w:rPr>
        <w:t>en la que proponía que las personas nacen libres por naturaleza y, al aceptar una autoridad que gobierne, resignan parte de esa libertad por el bien general.</w:t>
      </w:r>
    </w:p>
    <w:p w:rsidR="00D27459" w:rsidRPr="00A35DD0" w:rsidRDefault="00D27459" w:rsidP="00666389">
      <w:pPr>
        <w:pStyle w:val="Sinespaciado"/>
        <w:jc w:val="both"/>
        <w:rPr>
          <w:rFonts w:ascii="Arial" w:hAnsi="Arial" w:cs="Arial"/>
          <w:lang w:eastAsia="es-CL"/>
        </w:rPr>
      </w:pPr>
      <w:r w:rsidRPr="00A35DD0">
        <w:rPr>
          <w:rFonts w:ascii="Arial" w:hAnsi="Arial" w:cs="Arial"/>
          <w:b/>
          <w:bCs/>
          <w:lang w:eastAsia="es-CL"/>
        </w:rPr>
        <w:t>Denis Diderot</w:t>
      </w:r>
      <w:r w:rsidRPr="00A35DD0">
        <w:rPr>
          <w:rFonts w:ascii="Arial" w:hAnsi="Arial" w:cs="Arial"/>
          <w:lang w:eastAsia="es-CL"/>
        </w:rPr>
        <w:t> </w:t>
      </w:r>
      <w:r w:rsidRPr="00A35DD0">
        <w:rPr>
          <w:rFonts w:ascii="Arial" w:hAnsi="Arial" w:cs="Arial"/>
          <w:i/>
          <w:iCs/>
          <w:lang w:eastAsia="es-CL"/>
        </w:rPr>
        <w:t>(1713-1784): </w:t>
      </w:r>
      <w:r w:rsidRPr="00A35DD0">
        <w:rPr>
          <w:rFonts w:ascii="Arial" w:hAnsi="Arial" w:cs="Arial"/>
          <w:lang w:eastAsia="es-CL"/>
        </w:rPr>
        <w:t>intelectual francés, autor de numerosas obras y promotor de la </w:t>
      </w:r>
      <w:r w:rsidRPr="00A35DD0">
        <w:rPr>
          <w:rFonts w:ascii="Arial" w:hAnsi="Arial" w:cs="Arial"/>
          <w:i/>
          <w:iCs/>
          <w:lang w:eastAsia="es-CL"/>
        </w:rPr>
        <w:t>Enciclopedia</w:t>
      </w:r>
      <w:r w:rsidRPr="00A35DD0">
        <w:rPr>
          <w:rFonts w:ascii="Arial" w:hAnsi="Arial" w:cs="Arial"/>
          <w:lang w:eastAsia="es-CL"/>
        </w:rPr>
        <w:t>.</w:t>
      </w:r>
    </w:p>
    <w:p w:rsidR="00D27459" w:rsidRPr="00A35DD0" w:rsidRDefault="00D27459" w:rsidP="00666389">
      <w:pPr>
        <w:pStyle w:val="Sinespaciado"/>
        <w:jc w:val="both"/>
        <w:rPr>
          <w:rFonts w:ascii="Arial" w:hAnsi="Arial" w:cs="Arial"/>
          <w:lang w:eastAsia="es-CL"/>
        </w:rPr>
      </w:pPr>
      <w:r w:rsidRPr="00A35DD0">
        <w:rPr>
          <w:rFonts w:ascii="Arial" w:hAnsi="Arial" w:cs="Arial"/>
          <w:b/>
          <w:bCs/>
          <w:lang w:eastAsia="es-CL"/>
        </w:rPr>
        <w:t>Jean le Ronde</w:t>
      </w:r>
      <w:r w:rsidR="008951BD">
        <w:rPr>
          <w:rFonts w:ascii="Arial" w:hAnsi="Arial" w:cs="Arial"/>
          <w:b/>
          <w:bCs/>
          <w:lang w:eastAsia="es-CL"/>
        </w:rPr>
        <w:t xml:space="preserve"> </w:t>
      </w:r>
      <w:proofErr w:type="spellStart"/>
      <w:r w:rsidRPr="00A35DD0">
        <w:rPr>
          <w:rFonts w:ascii="Arial" w:hAnsi="Arial" w:cs="Arial"/>
          <w:b/>
          <w:bCs/>
          <w:lang w:eastAsia="es-CL"/>
        </w:rPr>
        <w:t>D´Alembert</w:t>
      </w:r>
      <w:proofErr w:type="spellEnd"/>
      <w:r w:rsidRPr="00A35DD0">
        <w:rPr>
          <w:rFonts w:ascii="Arial" w:hAnsi="Arial" w:cs="Arial"/>
          <w:b/>
          <w:bCs/>
          <w:lang w:eastAsia="es-CL"/>
        </w:rPr>
        <w:t> </w:t>
      </w:r>
      <w:r w:rsidRPr="00A35DD0">
        <w:rPr>
          <w:rFonts w:ascii="Arial" w:hAnsi="Arial" w:cs="Arial"/>
          <w:i/>
          <w:iCs/>
          <w:lang w:eastAsia="es-CL"/>
        </w:rPr>
        <w:t>(1717-1783):</w:t>
      </w:r>
      <w:r w:rsidRPr="00A35DD0">
        <w:rPr>
          <w:rFonts w:ascii="Arial" w:hAnsi="Arial" w:cs="Arial"/>
          <w:lang w:eastAsia="es-CL"/>
        </w:rPr>
        <w:t> filósofo y matemático francés, impulsor del enciclopedismo.</w:t>
      </w:r>
    </w:p>
    <w:p w:rsidR="00D27459" w:rsidRPr="00A35DD0" w:rsidRDefault="00D27459" w:rsidP="00666389">
      <w:pPr>
        <w:pStyle w:val="Sinespaciado"/>
        <w:jc w:val="both"/>
        <w:rPr>
          <w:rFonts w:ascii="Arial" w:hAnsi="Arial" w:cs="Arial"/>
          <w:lang w:eastAsia="es-CL"/>
        </w:rPr>
      </w:pPr>
      <w:r w:rsidRPr="00A35DD0">
        <w:rPr>
          <w:rFonts w:ascii="Arial" w:hAnsi="Arial" w:cs="Arial"/>
          <w:b/>
          <w:bCs/>
          <w:lang w:eastAsia="es-CL"/>
        </w:rPr>
        <w:t>Antoine-Laurent de Lavoisier </w:t>
      </w:r>
      <w:r w:rsidRPr="00A35DD0">
        <w:rPr>
          <w:rFonts w:ascii="Arial" w:hAnsi="Arial" w:cs="Arial"/>
          <w:lang w:eastAsia="es-CL"/>
        </w:rPr>
        <w:t>(1743-1794): biólogo y químico francés. Se lo considera el iniciador de la química moderna.</w:t>
      </w:r>
    </w:p>
    <w:tbl>
      <w:tblPr>
        <w:tblW w:w="10701" w:type="dxa"/>
        <w:tblInd w:w="-376" w:type="dxa"/>
        <w:tblCellMar>
          <w:left w:w="0" w:type="dxa"/>
          <w:bottom w:w="375" w:type="dxa"/>
          <w:right w:w="0" w:type="dxa"/>
        </w:tblCellMar>
        <w:tblLook w:val="04A0" w:firstRow="1" w:lastRow="0" w:firstColumn="1" w:lastColumn="0" w:noHBand="0" w:noVBand="1"/>
      </w:tblPr>
      <w:tblGrid>
        <w:gridCol w:w="10701"/>
      </w:tblGrid>
      <w:tr w:rsidR="00C91243" w:rsidRPr="00A35DD0" w:rsidTr="002C30E9">
        <w:trPr>
          <w:trHeight w:val="2421"/>
          <w:tblHeader/>
        </w:trPr>
        <w:tc>
          <w:tcPr>
            <w:tcW w:w="0" w:type="auto"/>
            <w:tcBorders>
              <w:top w:val="nil"/>
              <w:left w:val="nil"/>
              <w:bottom w:val="nil"/>
              <w:right w:val="nil"/>
            </w:tcBorders>
            <w:tcMar>
              <w:top w:w="450" w:type="dxa"/>
              <w:left w:w="450" w:type="dxa"/>
              <w:bottom w:w="225" w:type="dxa"/>
              <w:right w:w="150" w:type="dxa"/>
            </w:tcMar>
            <w:vAlign w:val="center"/>
            <w:hideMark/>
          </w:tcPr>
          <w:p w:rsidR="003B6CA0" w:rsidRPr="00A35DD0" w:rsidRDefault="00C91243" w:rsidP="00666389">
            <w:pPr>
              <w:spacing w:after="0" w:line="240" w:lineRule="auto"/>
              <w:jc w:val="both"/>
              <w:rPr>
                <w:rFonts w:ascii="Arial" w:hAnsi="Arial" w:cs="Arial"/>
                <w:b/>
                <w:bCs/>
                <w:shd w:val="clear" w:color="auto" w:fill="FFFFFF"/>
              </w:rPr>
            </w:pPr>
            <w:r w:rsidRPr="00A35DD0">
              <w:rPr>
                <w:rFonts w:ascii="Arial" w:hAnsi="Arial" w:cs="Arial"/>
                <w:b/>
                <w:bCs/>
                <w:shd w:val="clear" w:color="auto" w:fill="FFFFFF"/>
              </w:rPr>
              <w:t xml:space="preserve">La Revolución </w:t>
            </w:r>
            <w:r w:rsidR="002C30E9" w:rsidRPr="00A35DD0">
              <w:rPr>
                <w:rFonts w:ascii="Arial" w:hAnsi="Arial" w:cs="Arial"/>
                <w:b/>
                <w:bCs/>
                <w:shd w:val="clear" w:color="auto" w:fill="FFFFFF"/>
              </w:rPr>
              <w:t>F</w:t>
            </w:r>
            <w:r w:rsidRPr="00A35DD0">
              <w:rPr>
                <w:rFonts w:ascii="Arial" w:hAnsi="Arial" w:cs="Arial"/>
                <w:b/>
                <w:bCs/>
                <w:shd w:val="clear" w:color="auto" w:fill="FFFFFF"/>
              </w:rPr>
              <w:t xml:space="preserve">rancesa: </w:t>
            </w:r>
          </w:p>
          <w:p w:rsidR="00817A53" w:rsidRPr="00A35DD0" w:rsidRDefault="003B6CA0" w:rsidP="00666389">
            <w:pPr>
              <w:spacing w:after="0" w:line="240" w:lineRule="auto"/>
              <w:jc w:val="both"/>
              <w:rPr>
                <w:rFonts w:ascii="Arial" w:hAnsi="Arial" w:cs="Arial"/>
                <w:shd w:val="clear" w:color="auto" w:fill="FFFFFF"/>
              </w:rPr>
            </w:pPr>
            <w:r w:rsidRPr="00A35DD0">
              <w:rPr>
                <w:rFonts w:ascii="Arial" w:hAnsi="Arial" w:cs="Arial"/>
                <w:shd w:val="clear" w:color="auto" w:fill="FFFFFF"/>
              </w:rPr>
              <w:t>F</w:t>
            </w:r>
            <w:r w:rsidR="00C91243" w:rsidRPr="00A35DD0">
              <w:rPr>
                <w:rFonts w:ascii="Arial" w:hAnsi="Arial" w:cs="Arial"/>
                <w:shd w:val="clear" w:color="auto" w:fill="FFFFFF"/>
              </w:rPr>
              <w:t>ue un conflicto social y político, con diversos periodos de violencia, que convulsionó </w:t>
            </w:r>
            <w:r w:rsidR="00C91243" w:rsidRPr="00A35DD0">
              <w:rPr>
                <w:rFonts w:ascii="Arial" w:hAnsi="Arial" w:cs="Arial"/>
                <w:b/>
                <w:bCs/>
                <w:shd w:val="clear" w:color="auto" w:fill="FFFFFF"/>
              </w:rPr>
              <w:t>Francia</w:t>
            </w:r>
            <w:r w:rsidR="00C91243" w:rsidRPr="00A35DD0">
              <w:rPr>
                <w:rFonts w:ascii="Arial" w:hAnsi="Arial" w:cs="Arial"/>
                <w:shd w:val="clear" w:color="auto" w:fill="FFFFFF"/>
              </w:rPr>
              <w:t> y, por extensión de sus implicaciones, a otras naciones de Europa que enfrentaban a partidarios y opositores del sistema conocido como el Antiguo Régimen.</w:t>
            </w:r>
            <w:r w:rsidR="00817A53" w:rsidRPr="00A35DD0">
              <w:rPr>
                <w:rFonts w:ascii="Arial" w:hAnsi="Arial" w:cs="Arial"/>
                <w:shd w:val="clear" w:color="auto" w:fill="FFFFFF"/>
              </w:rPr>
              <w:t xml:space="preserve"> Este movimiento político, social e ideológico se desarrolló en </w:t>
            </w:r>
            <w:r w:rsidR="00817A53" w:rsidRPr="00A35DD0">
              <w:rPr>
                <w:rFonts w:ascii="Arial" w:hAnsi="Arial" w:cs="Arial"/>
                <w:b/>
                <w:bCs/>
                <w:shd w:val="clear" w:color="auto" w:fill="FFFFFF"/>
              </w:rPr>
              <w:t>Francia</w:t>
            </w:r>
            <w:r w:rsidR="00817A53" w:rsidRPr="00A35DD0">
              <w:rPr>
                <w:rFonts w:ascii="Arial" w:hAnsi="Arial" w:cs="Arial"/>
                <w:shd w:val="clear" w:color="auto" w:fill="FFFFFF"/>
              </w:rPr>
              <w:t>, desde 1789 hasta</w:t>
            </w:r>
            <w:r w:rsidR="00592B3F" w:rsidRPr="00A35DD0">
              <w:rPr>
                <w:rFonts w:ascii="Arial" w:hAnsi="Arial" w:cs="Arial"/>
                <w:shd w:val="clear" w:color="auto" w:fill="FFFFFF"/>
              </w:rPr>
              <w:t xml:space="preserve"> </w:t>
            </w:r>
            <w:r w:rsidR="00817A53" w:rsidRPr="00A35DD0">
              <w:rPr>
                <w:rFonts w:ascii="Arial" w:hAnsi="Arial" w:cs="Arial"/>
                <w:shd w:val="clear" w:color="auto" w:fill="FFFFFF"/>
              </w:rPr>
              <w:t>1804. Las causas fundamentales </w:t>
            </w:r>
            <w:r w:rsidR="00817A53" w:rsidRPr="00A35DD0">
              <w:rPr>
                <w:rFonts w:ascii="Arial" w:hAnsi="Arial" w:cs="Arial"/>
                <w:b/>
                <w:bCs/>
                <w:shd w:val="clear" w:color="auto" w:fill="FFFFFF"/>
              </w:rPr>
              <w:t xml:space="preserve">que originaron la </w:t>
            </w:r>
            <w:r w:rsidR="002C30E9" w:rsidRPr="00A35DD0">
              <w:rPr>
                <w:rFonts w:ascii="Arial" w:hAnsi="Arial" w:cs="Arial"/>
                <w:b/>
                <w:bCs/>
                <w:shd w:val="clear" w:color="auto" w:fill="FFFFFF"/>
              </w:rPr>
              <w:t>R</w:t>
            </w:r>
            <w:r w:rsidR="00817A53" w:rsidRPr="00A35DD0">
              <w:rPr>
                <w:rFonts w:ascii="Arial" w:hAnsi="Arial" w:cs="Arial"/>
                <w:b/>
                <w:bCs/>
                <w:shd w:val="clear" w:color="auto" w:fill="FFFFFF"/>
              </w:rPr>
              <w:t xml:space="preserve">evolución </w:t>
            </w:r>
            <w:r w:rsidR="002C30E9" w:rsidRPr="00A35DD0">
              <w:rPr>
                <w:rFonts w:ascii="Arial" w:hAnsi="Arial" w:cs="Arial"/>
                <w:b/>
                <w:bCs/>
                <w:shd w:val="clear" w:color="auto" w:fill="FFFFFF"/>
              </w:rPr>
              <w:t>F</w:t>
            </w:r>
            <w:r w:rsidR="00817A53" w:rsidRPr="00A35DD0">
              <w:rPr>
                <w:rFonts w:ascii="Arial" w:hAnsi="Arial" w:cs="Arial"/>
                <w:b/>
                <w:bCs/>
                <w:shd w:val="clear" w:color="auto" w:fill="FFFFFF"/>
              </w:rPr>
              <w:t>rancesa</w:t>
            </w:r>
            <w:r w:rsidR="00817A53" w:rsidRPr="00A35DD0">
              <w:rPr>
                <w:rFonts w:ascii="Arial" w:hAnsi="Arial" w:cs="Arial"/>
                <w:shd w:val="clear" w:color="auto" w:fill="FFFFFF"/>
              </w:rPr>
              <w:t> fueron el absolutismo monárquico, que se caracterizó por el ilimitado poder del soberano (rey), cuya autoridad no estaba sujeta a control alguno, la desigualdad social política y económica, la falta de libertades y derechos.</w:t>
            </w:r>
          </w:p>
          <w:p w:rsidR="00D27459" w:rsidRPr="00A35DD0" w:rsidRDefault="00817A53" w:rsidP="00666389">
            <w:pPr>
              <w:spacing w:after="0" w:line="240" w:lineRule="auto"/>
              <w:jc w:val="both"/>
              <w:rPr>
                <w:rFonts w:ascii="Arial" w:hAnsi="Arial" w:cs="Arial"/>
                <w:shd w:val="clear" w:color="auto" w:fill="FFFFFF"/>
              </w:rPr>
            </w:pPr>
            <w:r w:rsidRPr="00A35DD0">
              <w:rPr>
                <w:rFonts w:ascii="Arial" w:hAnsi="Arial" w:cs="Arial"/>
                <w:shd w:val="clear" w:color="auto" w:fill="FFFFFF"/>
              </w:rPr>
              <w:t>La </w:t>
            </w:r>
            <w:r w:rsidRPr="00A35DD0">
              <w:rPr>
                <w:rFonts w:ascii="Arial" w:hAnsi="Arial" w:cs="Arial"/>
                <w:b/>
                <w:bCs/>
                <w:shd w:val="clear" w:color="auto" w:fill="FFFFFF"/>
              </w:rPr>
              <w:t xml:space="preserve">Revolución </w:t>
            </w:r>
            <w:r w:rsidR="002C30E9" w:rsidRPr="00A35DD0">
              <w:rPr>
                <w:rFonts w:ascii="Arial" w:hAnsi="Arial" w:cs="Arial"/>
                <w:b/>
                <w:bCs/>
                <w:shd w:val="clear" w:color="auto" w:fill="FFFFFF"/>
              </w:rPr>
              <w:t>F</w:t>
            </w:r>
            <w:r w:rsidRPr="00A35DD0">
              <w:rPr>
                <w:rFonts w:ascii="Arial" w:hAnsi="Arial" w:cs="Arial"/>
                <w:b/>
                <w:bCs/>
                <w:shd w:val="clear" w:color="auto" w:fill="FFFFFF"/>
              </w:rPr>
              <w:t>rancesa</w:t>
            </w:r>
            <w:r w:rsidRPr="00A35DD0">
              <w:rPr>
                <w:rFonts w:ascii="Arial" w:hAnsi="Arial" w:cs="Arial"/>
                <w:shd w:val="clear" w:color="auto" w:fill="FFFFFF"/>
              </w:rPr>
              <w:t> puso fin al absolutismo, el feudalismo, la servidumbre y los privilegios del clero (iglesia católica) y la nobleza. Sus lemas fueron «libertad, igualdad y fraternidad».</w:t>
            </w:r>
          </w:p>
          <w:p w:rsidR="002C30E9" w:rsidRPr="00A35DD0" w:rsidRDefault="002C30E9" w:rsidP="00666389">
            <w:pPr>
              <w:pStyle w:val="Sinespaciado"/>
              <w:jc w:val="both"/>
              <w:rPr>
                <w:rFonts w:ascii="Arial" w:hAnsi="Arial" w:cs="Arial"/>
              </w:rPr>
            </w:pPr>
            <w:r w:rsidRPr="00A35DD0">
              <w:rPr>
                <w:rFonts w:ascii="Arial" w:hAnsi="Arial" w:cs="Arial"/>
                <w:shd w:val="clear" w:color="auto" w:fill="FFFFFF"/>
              </w:rPr>
              <w:t>Maximilien Robespierre Nació en Arras el 6 de mayo de 1758, fue un político francés y uno de los más importantes líderes de la </w:t>
            </w:r>
            <w:r w:rsidRPr="00A35DD0">
              <w:rPr>
                <w:rFonts w:ascii="Arial" w:hAnsi="Arial" w:cs="Arial"/>
                <w:b/>
                <w:bCs/>
                <w:shd w:val="clear" w:color="auto" w:fill="FFFFFF"/>
              </w:rPr>
              <w:t>Revolución Francesa</w:t>
            </w:r>
            <w:r w:rsidRPr="00A35DD0">
              <w:rPr>
                <w:rFonts w:ascii="Arial" w:hAnsi="Arial" w:cs="Arial"/>
                <w:shd w:val="clear" w:color="auto" w:fill="FFFFFF"/>
              </w:rPr>
              <w:t>, fue uno de los miembros más influyentes en el Comité de salvación publica, que gobernó durante el periodo en el que los revolucionarios consolidaron su poder, sin que su gobernado estuviera reconocido legalmente.</w:t>
            </w:r>
          </w:p>
          <w:p w:rsidR="002C30E9" w:rsidRPr="00A35DD0" w:rsidRDefault="002C30E9" w:rsidP="00666389">
            <w:pPr>
              <w:spacing w:after="0" w:line="240" w:lineRule="auto"/>
              <w:jc w:val="both"/>
              <w:rPr>
                <w:rFonts w:ascii="Arial" w:hAnsi="Arial" w:cs="Arial"/>
                <w:shd w:val="clear" w:color="auto" w:fill="FFFFFF"/>
              </w:rPr>
            </w:pPr>
          </w:p>
          <w:p w:rsidR="00C91243" w:rsidRPr="00A35DD0" w:rsidRDefault="00C91243" w:rsidP="00666389">
            <w:pPr>
              <w:spacing w:after="0" w:line="240" w:lineRule="auto"/>
              <w:jc w:val="both"/>
              <w:rPr>
                <w:rFonts w:ascii="Arial" w:eastAsia="Times New Roman" w:hAnsi="Arial" w:cs="Arial"/>
                <w:b/>
                <w:bCs/>
                <w:lang w:eastAsia="es-CL"/>
              </w:rPr>
            </w:pPr>
          </w:p>
        </w:tc>
      </w:tr>
    </w:tbl>
    <w:p w:rsidR="003B6CA0" w:rsidRPr="00BF2B8A" w:rsidRDefault="00A94077" w:rsidP="00666389">
      <w:pPr>
        <w:pStyle w:val="Sinespaciado"/>
        <w:jc w:val="both"/>
        <w:rPr>
          <w:rFonts w:ascii="Arial" w:hAnsi="Arial" w:cs="Arial"/>
          <w:color w:val="171717"/>
          <w:shd w:val="clear" w:color="auto" w:fill="FFFFFF"/>
        </w:rPr>
      </w:pPr>
      <w:r w:rsidRPr="00BF2B8A">
        <w:rPr>
          <w:rFonts w:ascii="Arial" w:hAnsi="Arial" w:cs="Arial"/>
          <w:b/>
          <w:bCs/>
          <w:color w:val="171717"/>
          <w:shd w:val="clear" w:color="auto" w:fill="FFFFFF"/>
        </w:rPr>
        <w:t>Invasión napoleónica</w:t>
      </w:r>
      <w:r w:rsidRPr="00BF2B8A">
        <w:rPr>
          <w:rFonts w:ascii="Arial" w:hAnsi="Arial" w:cs="Arial"/>
          <w:color w:val="171717"/>
          <w:shd w:val="clear" w:color="auto" w:fill="FFFFFF"/>
        </w:rPr>
        <w:t xml:space="preserve">: </w:t>
      </w:r>
    </w:p>
    <w:p w:rsidR="00D27459" w:rsidRPr="00A35DD0" w:rsidRDefault="003B6CA0" w:rsidP="00666389">
      <w:pPr>
        <w:pStyle w:val="Sinespaciado"/>
        <w:jc w:val="both"/>
        <w:rPr>
          <w:rFonts w:ascii="Arial" w:hAnsi="Arial" w:cs="Arial"/>
          <w:color w:val="171717"/>
          <w:shd w:val="clear" w:color="auto" w:fill="FFFFFF"/>
        </w:rPr>
      </w:pPr>
      <w:r w:rsidRPr="00A35DD0">
        <w:rPr>
          <w:rFonts w:ascii="Arial" w:hAnsi="Arial" w:cs="Arial"/>
          <w:color w:val="171717"/>
          <w:shd w:val="clear" w:color="auto" w:fill="FFFFFF"/>
        </w:rPr>
        <w:t>E</w:t>
      </w:r>
      <w:r w:rsidR="00A94077" w:rsidRPr="00A35DD0">
        <w:rPr>
          <w:rFonts w:ascii="Arial" w:hAnsi="Arial" w:cs="Arial"/>
          <w:color w:val="171717"/>
          <w:shd w:val="clear" w:color="auto" w:fill="FFFFFF"/>
        </w:rPr>
        <w:t>n el siglo XVIII, hubo grandes luchas de poder entre las naciones europeas. Los conflictos fueron cada vez más globalizados porque se luchaba por territorios extranjeros. La Revolución Francesa y las Guerras Napoleónicas ocurrieron a fines del siglo XVIII y principios del siglo XIX. En 1805, se hizo cada vez más difícil para España atravesar el Atlántico, y en 1806 y 1807, Gran Bretaña intentó tomar el puerto de Buenos Aires de España.</w:t>
      </w:r>
    </w:p>
    <w:p w:rsidR="00A94077" w:rsidRPr="00A35DD0" w:rsidRDefault="00A94077" w:rsidP="00666389">
      <w:pPr>
        <w:pStyle w:val="Sinespaciado"/>
        <w:jc w:val="both"/>
        <w:rPr>
          <w:rFonts w:ascii="Arial" w:hAnsi="Arial" w:cs="Arial"/>
          <w:color w:val="171717"/>
          <w:shd w:val="clear" w:color="auto" w:fill="FFFFFF"/>
        </w:rPr>
      </w:pPr>
      <w:r w:rsidRPr="00A35DD0">
        <w:rPr>
          <w:rFonts w:ascii="Arial" w:hAnsi="Arial" w:cs="Arial"/>
          <w:color w:val="171717"/>
          <w:shd w:val="clear" w:color="auto" w:fill="FFFFFF"/>
        </w:rPr>
        <w:t>En 1807, las tropas de Napoleón ingresaron a la Península Ibérica. Inicialmente, España era aliado de Francia y Napoleón buscó la cooperación de España en la invasión de Portugal. La monarquía española cooperó debido al bloqueo británico de Buenos Aires, y porque esperaba asegurar el sur de Portugal para sí misma. Sin embargo, Napoleón traicionó a España y las tropas francesas se trasladaron al territorio español.</w:t>
      </w:r>
    </w:p>
    <w:p w:rsidR="00991E1D" w:rsidRDefault="00A94077" w:rsidP="00666389">
      <w:pPr>
        <w:pStyle w:val="Sinespaciado"/>
        <w:jc w:val="both"/>
        <w:rPr>
          <w:rFonts w:ascii="Arial" w:hAnsi="Arial" w:cs="Arial"/>
          <w:shd w:val="clear" w:color="auto" w:fill="FFFFFF"/>
        </w:rPr>
      </w:pPr>
      <w:r w:rsidRPr="0004648A">
        <w:rPr>
          <w:rFonts w:ascii="Arial" w:hAnsi="Arial" w:cs="Arial"/>
          <w:b/>
          <w:bCs/>
          <w:shd w:val="clear" w:color="auto" w:fill="FFFFFF"/>
        </w:rPr>
        <w:t>En 1808, el rey borbón Fernando VII se convirtió en rey de España,</w:t>
      </w:r>
      <w:r w:rsidRPr="00A35DD0">
        <w:rPr>
          <w:rFonts w:ascii="Arial" w:hAnsi="Arial" w:cs="Arial"/>
          <w:shd w:val="clear" w:color="auto" w:fill="FFFFFF"/>
        </w:rPr>
        <w:t xml:space="preserve"> pero posteriormente Napoleón lo expulsó, provocando una crisis que repercutió en todo el imperio español. El rey Fernando VII y su padre aceptaron una invitación de Napoleón para resolver el asunto diplomáticamente, pero se vieron obligados a renunciar a sus cargos y aceptar a la familia Bonaparte como reemplazantes.</w:t>
      </w:r>
    </w:p>
    <w:p w:rsidR="00991E1D" w:rsidRDefault="00991E1D" w:rsidP="00666389">
      <w:pPr>
        <w:pStyle w:val="Sinespaciado"/>
        <w:jc w:val="both"/>
        <w:rPr>
          <w:rFonts w:ascii="Arial" w:hAnsi="Arial" w:cs="Arial"/>
          <w:shd w:val="clear" w:color="auto" w:fill="FFFFFF"/>
        </w:rPr>
      </w:pPr>
    </w:p>
    <w:p w:rsidR="00991E1D" w:rsidRDefault="00991E1D" w:rsidP="00666389">
      <w:pPr>
        <w:pStyle w:val="Sinespaciado"/>
        <w:jc w:val="both"/>
        <w:rPr>
          <w:rFonts w:ascii="Arial" w:hAnsi="Arial" w:cs="Arial"/>
          <w:shd w:val="clear" w:color="auto" w:fill="FFFFFF"/>
        </w:rPr>
      </w:pPr>
      <w:bookmarkStart w:id="0" w:name="_GoBack"/>
      <w:bookmarkEnd w:id="0"/>
    </w:p>
    <w:p w:rsidR="00991E1D" w:rsidRDefault="00991E1D" w:rsidP="00666389">
      <w:pPr>
        <w:pStyle w:val="Sinespaciado"/>
        <w:jc w:val="both"/>
        <w:rPr>
          <w:rFonts w:ascii="Arial" w:hAnsi="Arial" w:cs="Arial"/>
          <w:shd w:val="clear" w:color="auto" w:fill="FFFFFF"/>
        </w:rPr>
      </w:pPr>
    </w:p>
    <w:p w:rsidR="00991E1D" w:rsidRPr="0004648A" w:rsidRDefault="00991E1D" w:rsidP="00666389">
      <w:pPr>
        <w:pStyle w:val="Sinespaciado"/>
        <w:jc w:val="both"/>
        <w:rPr>
          <w:rFonts w:ascii="Arial" w:hAnsi="Arial" w:cs="Arial"/>
          <w:shd w:val="clear" w:color="auto" w:fill="FFFFFF"/>
        </w:rPr>
      </w:pPr>
    </w:p>
    <w:p w:rsidR="00A94077" w:rsidRPr="0004648A" w:rsidRDefault="00A94077" w:rsidP="00666389">
      <w:pPr>
        <w:pStyle w:val="Sinespaciado"/>
        <w:jc w:val="both"/>
        <w:rPr>
          <w:rFonts w:ascii="Arial" w:hAnsi="Arial" w:cs="Arial"/>
          <w:b/>
          <w:bCs/>
          <w:shd w:val="clear" w:color="auto" w:fill="FFFFFF"/>
        </w:rPr>
      </w:pPr>
      <w:r w:rsidRPr="0004648A">
        <w:rPr>
          <w:rFonts w:ascii="Arial" w:hAnsi="Arial" w:cs="Arial"/>
          <w:shd w:val="clear" w:color="auto" w:fill="FFFFFF"/>
        </w:rPr>
        <w:t xml:space="preserve"> El hermano de Napoleón, José Bonaparte, fue el primer rey Bonaparte de España y </w:t>
      </w:r>
      <w:r w:rsidR="005B19B7" w:rsidRPr="0004648A">
        <w:rPr>
          <w:rFonts w:ascii="Arial" w:hAnsi="Arial" w:cs="Arial"/>
          <w:shd w:val="clear" w:color="auto" w:fill="FFFFFF"/>
        </w:rPr>
        <w:t>ocupó</w:t>
      </w:r>
      <w:r w:rsidRPr="0004648A">
        <w:rPr>
          <w:rFonts w:ascii="Arial" w:hAnsi="Arial" w:cs="Arial"/>
          <w:shd w:val="clear" w:color="auto" w:fill="FFFFFF"/>
        </w:rPr>
        <w:t xml:space="preserve"> la corona española hasta </w:t>
      </w:r>
      <w:r w:rsidR="00CA5440" w:rsidRPr="0004648A">
        <w:rPr>
          <w:rFonts w:ascii="Arial" w:hAnsi="Arial" w:cs="Arial"/>
          <w:shd w:val="clear" w:color="auto" w:fill="FFFFFF"/>
        </w:rPr>
        <w:t>1813, como</w:t>
      </w:r>
      <w:r w:rsidRPr="0004648A">
        <w:rPr>
          <w:rFonts w:ascii="Arial" w:hAnsi="Arial" w:cs="Arial"/>
          <w:shd w:val="clear" w:color="auto" w:fill="FFFFFF"/>
        </w:rPr>
        <w:t xml:space="preserve"> José I.</w:t>
      </w:r>
      <w:r w:rsidR="00CA5440" w:rsidRPr="0004648A">
        <w:rPr>
          <w:rFonts w:ascii="Arial" w:hAnsi="Arial" w:cs="Arial"/>
          <w:shd w:val="clear" w:color="auto" w:fill="FFFFFF"/>
        </w:rPr>
        <w:t xml:space="preserve"> </w:t>
      </w:r>
      <w:r w:rsidRPr="0004648A">
        <w:rPr>
          <w:rFonts w:ascii="Arial" w:hAnsi="Arial" w:cs="Arial"/>
          <w:b/>
          <w:bCs/>
          <w:shd w:val="clear" w:color="auto" w:fill="FFFFFF"/>
        </w:rPr>
        <w:t xml:space="preserve">Mientras tanto, Fernando VII y su padre fueron mantenidos prisioneros en Francia y esto causó una crisis de poder en todo el imperio español. </w:t>
      </w:r>
    </w:p>
    <w:p w:rsidR="000E4E10" w:rsidRPr="00A35DD0" w:rsidRDefault="000E4E10" w:rsidP="00666389">
      <w:pPr>
        <w:pStyle w:val="Sinespaciado"/>
        <w:jc w:val="both"/>
        <w:rPr>
          <w:rFonts w:ascii="Arial" w:hAnsi="Arial" w:cs="Arial"/>
          <w:b/>
          <w:bCs/>
          <w:shd w:val="clear" w:color="auto" w:fill="FFFFFF"/>
        </w:rPr>
      </w:pPr>
    </w:p>
    <w:p w:rsidR="000E4E10" w:rsidRPr="00A35DD0" w:rsidRDefault="003B6CA0" w:rsidP="00666389">
      <w:pPr>
        <w:pStyle w:val="Sinespaciado"/>
        <w:jc w:val="both"/>
        <w:rPr>
          <w:rFonts w:ascii="Arial" w:hAnsi="Arial" w:cs="Arial"/>
          <w:b/>
          <w:bCs/>
          <w:shd w:val="clear" w:color="auto" w:fill="FFFFFF"/>
        </w:rPr>
      </w:pPr>
      <w:r w:rsidRPr="00A35DD0">
        <w:rPr>
          <w:rFonts w:ascii="Arial" w:hAnsi="Arial" w:cs="Arial"/>
          <w:b/>
          <w:bCs/>
          <w:shd w:val="clear" w:color="auto" w:fill="FFFFFF"/>
        </w:rPr>
        <w:t xml:space="preserve">Expulsión </w:t>
      </w:r>
      <w:r w:rsidR="00A35DD0" w:rsidRPr="00A35DD0">
        <w:rPr>
          <w:rFonts w:ascii="Arial" w:hAnsi="Arial" w:cs="Arial"/>
          <w:b/>
          <w:bCs/>
          <w:shd w:val="clear" w:color="auto" w:fill="FFFFFF"/>
        </w:rPr>
        <w:t>de los</w:t>
      </w:r>
      <w:r w:rsidRPr="00A35DD0">
        <w:rPr>
          <w:rFonts w:ascii="Arial" w:hAnsi="Arial" w:cs="Arial"/>
          <w:b/>
          <w:bCs/>
          <w:shd w:val="clear" w:color="auto" w:fill="FFFFFF"/>
        </w:rPr>
        <w:t xml:space="preserve"> jesuitas:</w:t>
      </w:r>
    </w:p>
    <w:p w:rsidR="00EC6568" w:rsidRDefault="000E4E10" w:rsidP="00666389">
      <w:pPr>
        <w:pStyle w:val="Sinespaciado"/>
        <w:jc w:val="both"/>
        <w:rPr>
          <w:rFonts w:ascii="Arial" w:hAnsi="Arial" w:cs="Arial"/>
          <w:spacing w:val="6"/>
          <w:shd w:val="clear" w:color="auto" w:fill="FFFFFF"/>
        </w:rPr>
      </w:pPr>
      <w:r w:rsidRPr="00A35DD0">
        <w:rPr>
          <w:rFonts w:ascii="Arial" w:hAnsi="Arial" w:cs="Arial"/>
          <w:spacing w:val="6"/>
          <w:shd w:val="clear" w:color="auto" w:fill="FFFFFF"/>
        </w:rPr>
        <w:t>La expulsión de los jesuitas del</w:t>
      </w:r>
      <w:r w:rsidRPr="00EC6568">
        <w:rPr>
          <w:rFonts w:ascii="Arial" w:hAnsi="Arial" w:cs="Arial"/>
          <w:spacing w:val="6"/>
          <w:shd w:val="clear" w:color="auto" w:fill="FFFFFF"/>
        </w:rPr>
        <w:t> </w:t>
      </w:r>
      <w:hyperlink r:id="rId10" w:history="1">
        <w:r w:rsidRPr="00EC6568">
          <w:rPr>
            <w:rStyle w:val="Hipervnculo"/>
            <w:rFonts w:ascii="Arial" w:hAnsi="Arial" w:cs="Arial"/>
            <w:color w:val="auto"/>
            <w:spacing w:val="6"/>
            <w:u w:val="none"/>
            <w:shd w:val="clear" w:color="auto" w:fill="FFFFFF"/>
          </w:rPr>
          <w:t>Imperio español</w:t>
        </w:r>
      </w:hyperlink>
      <w:r w:rsidRPr="00A35DD0">
        <w:rPr>
          <w:rFonts w:ascii="Arial" w:hAnsi="Arial" w:cs="Arial"/>
          <w:spacing w:val="6"/>
          <w:shd w:val="clear" w:color="auto" w:fill="FFFFFF"/>
        </w:rPr>
        <w:t xml:space="preserve"> en 1767, </w:t>
      </w:r>
      <w:r w:rsidR="00EC6568">
        <w:rPr>
          <w:rFonts w:ascii="Arial" w:hAnsi="Arial" w:cs="Arial"/>
          <w:spacing w:val="6"/>
          <w:shd w:val="clear" w:color="auto" w:fill="FFFFFF"/>
        </w:rPr>
        <w:t xml:space="preserve">fue </w:t>
      </w:r>
      <w:r w:rsidRPr="00A35DD0">
        <w:rPr>
          <w:rFonts w:ascii="Arial" w:hAnsi="Arial" w:cs="Arial"/>
          <w:spacing w:val="6"/>
          <w:shd w:val="clear" w:color="auto" w:fill="FFFFFF"/>
        </w:rPr>
        <w:t xml:space="preserve">una medida firmada por </w:t>
      </w:r>
    </w:p>
    <w:p w:rsidR="000E4E10" w:rsidRPr="00A35DD0" w:rsidRDefault="000E4E10" w:rsidP="00666389">
      <w:pPr>
        <w:pStyle w:val="Sinespaciado"/>
        <w:jc w:val="both"/>
        <w:rPr>
          <w:rFonts w:ascii="Arial" w:hAnsi="Arial" w:cs="Arial"/>
          <w:spacing w:val="6"/>
          <w:shd w:val="clear" w:color="auto" w:fill="FFFFFF"/>
        </w:rPr>
      </w:pPr>
      <w:r w:rsidRPr="00A35DD0">
        <w:rPr>
          <w:rFonts w:ascii="Arial" w:hAnsi="Arial" w:cs="Arial"/>
          <w:spacing w:val="6"/>
          <w:shd w:val="clear" w:color="auto" w:fill="FFFFFF"/>
        </w:rPr>
        <w:t>Carlos</w:t>
      </w:r>
      <w:r w:rsidR="00EC6568">
        <w:rPr>
          <w:rFonts w:ascii="Arial" w:hAnsi="Arial" w:cs="Arial"/>
          <w:spacing w:val="6"/>
          <w:shd w:val="clear" w:color="auto" w:fill="FFFFFF"/>
        </w:rPr>
        <w:t xml:space="preserve"> </w:t>
      </w:r>
      <w:r w:rsidRPr="00A35DD0">
        <w:rPr>
          <w:rFonts w:ascii="Arial" w:hAnsi="Arial" w:cs="Arial"/>
          <w:spacing w:val="6"/>
          <w:shd w:val="clear" w:color="auto" w:fill="FFFFFF"/>
        </w:rPr>
        <w:t>III</w:t>
      </w:r>
      <w:r w:rsidR="00EC6568">
        <w:rPr>
          <w:rFonts w:ascii="Arial" w:hAnsi="Arial" w:cs="Arial"/>
          <w:spacing w:val="6"/>
          <w:shd w:val="clear" w:color="auto" w:fill="FFFFFF"/>
        </w:rPr>
        <w:t>,</w:t>
      </w:r>
      <w:r w:rsidRPr="00A35DD0">
        <w:rPr>
          <w:rFonts w:ascii="Arial" w:hAnsi="Arial" w:cs="Arial"/>
          <w:spacing w:val="6"/>
          <w:shd w:val="clear" w:color="auto" w:fill="FFFFFF"/>
        </w:rPr>
        <w:t xml:space="preserve"> </w:t>
      </w:r>
      <w:r w:rsidR="00EC6568">
        <w:rPr>
          <w:rFonts w:ascii="Arial" w:hAnsi="Arial" w:cs="Arial"/>
          <w:spacing w:val="6"/>
          <w:shd w:val="clear" w:color="auto" w:fill="FFFFFF"/>
        </w:rPr>
        <w:t>en un</w:t>
      </w:r>
      <w:r w:rsidRPr="00A35DD0">
        <w:rPr>
          <w:rFonts w:ascii="Arial" w:hAnsi="Arial" w:cs="Arial"/>
          <w:spacing w:val="6"/>
          <w:shd w:val="clear" w:color="auto" w:fill="FFFFFF"/>
        </w:rPr>
        <w:t xml:space="preserve"> ambiente hostil hacia esta orden religiosa,</w:t>
      </w:r>
      <w:r w:rsidR="00EC6568">
        <w:rPr>
          <w:rFonts w:ascii="Arial" w:hAnsi="Arial" w:cs="Arial"/>
          <w:spacing w:val="6"/>
          <w:shd w:val="clear" w:color="auto" w:fill="FFFFFF"/>
        </w:rPr>
        <w:t xml:space="preserve"> tuvieron que embarcarse hacia otras tierras</w:t>
      </w:r>
      <w:r w:rsidR="00DB4409">
        <w:rPr>
          <w:rFonts w:ascii="Arial" w:hAnsi="Arial" w:cs="Arial"/>
          <w:spacing w:val="6"/>
          <w:shd w:val="clear" w:color="auto" w:fill="FFFFFF"/>
        </w:rPr>
        <w:t xml:space="preserve">. Esto “sacudió” </w:t>
      </w:r>
      <w:r w:rsidRPr="00A35DD0">
        <w:rPr>
          <w:rFonts w:ascii="Arial" w:hAnsi="Arial" w:cs="Arial"/>
          <w:spacing w:val="6"/>
          <w:shd w:val="clear" w:color="auto" w:fill="FFFFFF"/>
        </w:rPr>
        <w:t xml:space="preserve">profundamente la </w:t>
      </w:r>
      <w:r w:rsidR="00DB4409">
        <w:rPr>
          <w:rFonts w:ascii="Arial" w:hAnsi="Arial" w:cs="Arial"/>
          <w:spacing w:val="6"/>
          <w:shd w:val="clear" w:color="auto" w:fill="FFFFFF"/>
        </w:rPr>
        <w:t>c</w:t>
      </w:r>
      <w:r w:rsidRPr="00A35DD0">
        <w:rPr>
          <w:rFonts w:ascii="Arial" w:hAnsi="Arial" w:cs="Arial"/>
          <w:spacing w:val="6"/>
          <w:shd w:val="clear" w:color="auto" w:fill="FFFFFF"/>
        </w:rPr>
        <w:t>ristiandad</w:t>
      </w:r>
      <w:r w:rsidR="00DB4409">
        <w:rPr>
          <w:rFonts w:ascii="Arial" w:hAnsi="Arial" w:cs="Arial"/>
          <w:spacing w:val="6"/>
          <w:shd w:val="clear" w:color="auto" w:fill="FFFFFF"/>
        </w:rPr>
        <w:t xml:space="preserve"> de aquel tiempo</w:t>
      </w:r>
      <w:r w:rsidRPr="00A35DD0">
        <w:rPr>
          <w:rFonts w:ascii="Arial" w:hAnsi="Arial" w:cs="Arial"/>
          <w:spacing w:val="6"/>
          <w:shd w:val="clear" w:color="auto" w:fill="FFFFFF"/>
        </w:rPr>
        <w:t>. Al fin y al cabo, la Compañía de Jesús (la mayor orden masculina católica en la actualidad) estaba fundada por españoles y muy vinculada a la historia d</w:t>
      </w:r>
      <w:r w:rsidR="00DB4409">
        <w:rPr>
          <w:rFonts w:ascii="Arial" w:hAnsi="Arial" w:cs="Arial"/>
          <w:spacing w:val="6"/>
          <w:shd w:val="clear" w:color="auto" w:fill="FFFFFF"/>
        </w:rPr>
        <w:t>e España</w:t>
      </w:r>
      <w:r w:rsidRPr="00A35DD0">
        <w:rPr>
          <w:rFonts w:ascii="Arial" w:hAnsi="Arial" w:cs="Arial"/>
          <w:spacing w:val="6"/>
          <w:shd w:val="clear" w:color="auto" w:fill="FFFFFF"/>
        </w:rPr>
        <w:t>, principalmente a la evangelización de América. </w:t>
      </w:r>
    </w:p>
    <w:p w:rsidR="000E4E10" w:rsidRPr="00A35DD0" w:rsidRDefault="000E4E10" w:rsidP="00666389">
      <w:pPr>
        <w:pStyle w:val="Sinespaciado"/>
        <w:jc w:val="both"/>
        <w:rPr>
          <w:rFonts w:ascii="Arial" w:hAnsi="Arial" w:cs="Arial"/>
          <w:spacing w:val="6"/>
          <w:shd w:val="clear" w:color="auto" w:fill="FFFFFF"/>
        </w:rPr>
      </w:pPr>
      <w:r w:rsidRPr="00A35DD0">
        <w:rPr>
          <w:rFonts w:ascii="Arial" w:hAnsi="Arial" w:cs="Arial"/>
          <w:spacing w:val="6"/>
          <w:shd w:val="clear" w:color="auto" w:fill="FFFFFF"/>
        </w:rPr>
        <w:t>Existen varias teoría</w:t>
      </w:r>
      <w:r w:rsidR="005C156F" w:rsidRPr="00A35DD0">
        <w:rPr>
          <w:rFonts w:ascii="Arial" w:hAnsi="Arial" w:cs="Arial"/>
          <w:spacing w:val="6"/>
          <w:shd w:val="clear" w:color="auto" w:fill="FFFFFF"/>
        </w:rPr>
        <w:t>s</w:t>
      </w:r>
      <w:r w:rsidRPr="00A35DD0">
        <w:rPr>
          <w:rFonts w:ascii="Arial" w:hAnsi="Arial" w:cs="Arial"/>
          <w:spacing w:val="6"/>
          <w:shd w:val="clear" w:color="auto" w:fill="FFFFFF"/>
        </w:rPr>
        <w:t xml:space="preserve"> y estudios que pretenden aclarar la decisión de Carlos III de expulsar a los jesuitas de España y por ende de América.</w:t>
      </w:r>
    </w:p>
    <w:p w:rsidR="00A32090" w:rsidRDefault="005C156F" w:rsidP="00666389">
      <w:pPr>
        <w:pStyle w:val="Sinespaciado"/>
        <w:jc w:val="both"/>
        <w:rPr>
          <w:rFonts w:ascii="Arial" w:hAnsi="Arial" w:cs="Arial"/>
          <w:spacing w:val="6"/>
          <w:shd w:val="clear" w:color="auto" w:fill="FFFFFF"/>
        </w:rPr>
      </w:pPr>
      <w:r w:rsidRPr="00A35DD0">
        <w:rPr>
          <w:rFonts w:ascii="Arial" w:hAnsi="Arial" w:cs="Arial"/>
        </w:rPr>
        <w:t>Algunas de las posibles razones fueron: el enriquecimiento durante las misiones que llevaron a cabo, incitar a las Colonias contra la Corona española</w:t>
      </w:r>
      <w:r w:rsidR="003B6CA0" w:rsidRPr="00A35DD0">
        <w:rPr>
          <w:rFonts w:ascii="Arial" w:hAnsi="Arial" w:cs="Arial"/>
        </w:rPr>
        <w:t>. L</w:t>
      </w:r>
      <w:r w:rsidRPr="00A35DD0">
        <w:rPr>
          <w:rFonts w:ascii="Arial" w:hAnsi="Arial" w:cs="Arial"/>
        </w:rPr>
        <w:t xml:space="preserve">a madre de Carlos III, </w:t>
      </w:r>
      <w:r w:rsidR="003B6CA0" w:rsidRPr="00A35DD0">
        <w:rPr>
          <w:rFonts w:ascii="Arial" w:hAnsi="Arial" w:cs="Arial"/>
          <w:spacing w:val="6"/>
          <w:shd w:val="clear" w:color="auto" w:fill="FFFFFF"/>
        </w:rPr>
        <w:t xml:space="preserve">la Reina Isabel de Farnesio, no confiaba en los jesuitas, sentimiento que traspasó a su hijo, provocando en él un </w:t>
      </w:r>
      <w:r w:rsidR="00DB4409">
        <w:rPr>
          <w:rFonts w:ascii="Arial" w:hAnsi="Arial" w:cs="Arial"/>
          <w:spacing w:val="6"/>
          <w:shd w:val="clear" w:color="auto" w:fill="FFFFFF"/>
        </w:rPr>
        <w:t xml:space="preserve">gran </w:t>
      </w:r>
      <w:r w:rsidR="003B6CA0" w:rsidRPr="00A35DD0">
        <w:rPr>
          <w:rFonts w:ascii="Arial" w:hAnsi="Arial" w:cs="Arial"/>
          <w:spacing w:val="6"/>
          <w:shd w:val="clear" w:color="auto" w:fill="FFFFFF"/>
        </w:rPr>
        <w:t xml:space="preserve">recelo y rechazo hacia </w:t>
      </w:r>
      <w:r w:rsidR="00D63544">
        <w:rPr>
          <w:rFonts w:ascii="Arial" w:hAnsi="Arial" w:cs="Arial"/>
          <w:spacing w:val="6"/>
          <w:shd w:val="clear" w:color="auto" w:fill="FFFFFF"/>
        </w:rPr>
        <w:t>esta orden religiosa</w:t>
      </w:r>
      <w:r w:rsidR="0000350B">
        <w:rPr>
          <w:rFonts w:ascii="Arial" w:hAnsi="Arial" w:cs="Arial"/>
          <w:spacing w:val="6"/>
          <w:shd w:val="clear" w:color="auto" w:fill="FFFFFF"/>
        </w:rPr>
        <w:t>.</w:t>
      </w:r>
    </w:p>
    <w:p w:rsidR="0000350B" w:rsidRDefault="0000350B" w:rsidP="00666389">
      <w:pPr>
        <w:pStyle w:val="Sinespaciado"/>
        <w:jc w:val="both"/>
        <w:rPr>
          <w:rFonts w:ascii="Arial" w:hAnsi="Arial" w:cs="Arial"/>
          <w:spacing w:val="6"/>
          <w:shd w:val="clear" w:color="auto" w:fill="FFFFFF"/>
        </w:rPr>
      </w:pPr>
    </w:p>
    <w:p w:rsidR="0000350B" w:rsidRPr="00A35DD0" w:rsidRDefault="0000350B" w:rsidP="00666389">
      <w:pPr>
        <w:pStyle w:val="Sinespaciado"/>
        <w:jc w:val="both"/>
        <w:rPr>
          <w:rFonts w:ascii="Arial" w:hAnsi="Arial" w:cs="Arial"/>
        </w:rPr>
      </w:pPr>
    </w:p>
    <w:sectPr w:rsidR="0000350B" w:rsidRPr="00A35DD0" w:rsidSect="00EC6568">
      <w:pgSz w:w="12240" w:h="15840"/>
      <w:pgMar w:top="993" w:right="1325"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F0F63"/>
    <w:multiLevelType w:val="multilevel"/>
    <w:tmpl w:val="12F8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07"/>
    <w:rsid w:val="0000350B"/>
    <w:rsid w:val="00007351"/>
    <w:rsid w:val="0004648A"/>
    <w:rsid w:val="00084452"/>
    <w:rsid w:val="000E4E10"/>
    <w:rsid w:val="0020434E"/>
    <w:rsid w:val="0021427C"/>
    <w:rsid w:val="002C30E9"/>
    <w:rsid w:val="002D5ABA"/>
    <w:rsid w:val="003B6CA0"/>
    <w:rsid w:val="003C55A7"/>
    <w:rsid w:val="00477107"/>
    <w:rsid w:val="00592B3F"/>
    <w:rsid w:val="005B19B7"/>
    <w:rsid w:val="005C156F"/>
    <w:rsid w:val="00665D5C"/>
    <w:rsid w:val="00666389"/>
    <w:rsid w:val="00817A53"/>
    <w:rsid w:val="008951BD"/>
    <w:rsid w:val="00991E1D"/>
    <w:rsid w:val="00A32090"/>
    <w:rsid w:val="00A35DD0"/>
    <w:rsid w:val="00A94077"/>
    <w:rsid w:val="00BF2B8A"/>
    <w:rsid w:val="00C91243"/>
    <w:rsid w:val="00CA5440"/>
    <w:rsid w:val="00CE303B"/>
    <w:rsid w:val="00D27459"/>
    <w:rsid w:val="00D63544"/>
    <w:rsid w:val="00DB4409"/>
    <w:rsid w:val="00EC656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2660"/>
  <w15:chartTrackingRefBased/>
  <w15:docId w15:val="{E6E38D92-0987-4CF9-939C-1AB81971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5D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65D5C"/>
    <w:pPr>
      <w:spacing w:after="0" w:line="240" w:lineRule="auto"/>
    </w:pPr>
  </w:style>
  <w:style w:type="character" w:styleId="Textoennegrita">
    <w:name w:val="Strong"/>
    <w:basedOn w:val="Fuentedeprrafopredeter"/>
    <w:uiPriority w:val="22"/>
    <w:qFormat/>
    <w:rsid w:val="00D27459"/>
    <w:rPr>
      <w:b/>
      <w:bCs/>
    </w:rPr>
  </w:style>
  <w:style w:type="character" w:styleId="Hipervnculo">
    <w:name w:val="Hyperlink"/>
    <w:basedOn w:val="Fuentedeprrafopredeter"/>
    <w:uiPriority w:val="99"/>
    <w:semiHidden/>
    <w:unhideWhenUsed/>
    <w:rsid w:val="00D27459"/>
    <w:rPr>
      <w:color w:val="0000FF"/>
      <w:u w:val="single"/>
    </w:rPr>
  </w:style>
  <w:style w:type="character" w:styleId="nfasis">
    <w:name w:val="Emphasis"/>
    <w:basedOn w:val="Fuentedeprrafopredeter"/>
    <w:uiPriority w:val="20"/>
    <w:qFormat/>
    <w:rsid w:val="00D274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426528">
      <w:bodyDiv w:val="1"/>
      <w:marLeft w:val="0"/>
      <w:marRight w:val="0"/>
      <w:marTop w:val="0"/>
      <w:marBottom w:val="0"/>
      <w:divBdr>
        <w:top w:val="none" w:sz="0" w:space="0" w:color="auto"/>
        <w:left w:val="none" w:sz="0" w:space="0" w:color="auto"/>
        <w:bottom w:val="none" w:sz="0" w:space="0" w:color="auto"/>
        <w:right w:val="none" w:sz="0" w:space="0" w:color="auto"/>
      </w:divBdr>
    </w:div>
    <w:div w:id="14713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bc.es/espana/20141207/abci-imperio-espanol-invasion-china-201412061534.html" TargetMode="External"/><Relationship Id="rId4" Type="http://schemas.openxmlformats.org/officeDocument/2006/relationships/settings" Target="settings.xml"/><Relationship Id="rId9" Type="http://schemas.openxmlformats.org/officeDocument/2006/relationships/hyperlink" Target="https://enciclopediadehistoria.com/monarquia-absolu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E7A68-AB0F-447F-BBEA-6098E31B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3</Pages>
  <Words>1101</Words>
  <Characters>6057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12</cp:revision>
  <dcterms:created xsi:type="dcterms:W3CDTF">2020-06-03T15:30:00Z</dcterms:created>
  <dcterms:modified xsi:type="dcterms:W3CDTF">2020-06-05T01:05:00Z</dcterms:modified>
</cp:coreProperties>
</file>