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B52" w:rsidRDefault="00062B52" w:rsidP="00062B52">
      <w:pPr>
        <w:tabs>
          <w:tab w:val="left" w:pos="1125"/>
          <w:tab w:val="left" w:pos="2835"/>
        </w:tabs>
        <w:rPr>
          <w:b/>
          <w:bCs/>
        </w:rPr>
      </w:pPr>
      <w:bookmarkStart w:id="0" w:name="_Hlk36432865"/>
      <w:bookmarkStart w:id="1" w:name="_Hlk36438053"/>
    </w:p>
    <w:p w:rsidR="00062B52" w:rsidRPr="00D05246" w:rsidRDefault="00062B52" w:rsidP="00062B52">
      <w:pPr>
        <w:tabs>
          <w:tab w:val="left" w:pos="2835"/>
        </w:tabs>
        <w:ind w:left="720" w:hanging="720"/>
        <w:jc w:val="center"/>
        <w:rPr>
          <w:b/>
          <w:bCs/>
        </w:rPr>
      </w:pPr>
      <w:r w:rsidRPr="00D05246">
        <w:rPr>
          <w:b/>
          <w:bCs/>
        </w:rPr>
        <w:t xml:space="preserve">Guía de </w:t>
      </w:r>
      <w:r>
        <w:rPr>
          <w:b/>
          <w:bCs/>
        </w:rPr>
        <w:t>actividades</w:t>
      </w:r>
      <w:r w:rsidRPr="00D05246">
        <w:rPr>
          <w:b/>
          <w:bCs/>
        </w:rPr>
        <w:t>.</w:t>
      </w:r>
    </w:p>
    <w:p w:rsidR="00062B52" w:rsidRPr="00D05246" w:rsidRDefault="00062B52" w:rsidP="00062B52">
      <w:pPr>
        <w:tabs>
          <w:tab w:val="left" w:pos="2835"/>
        </w:tabs>
        <w:ind w:left="720" w:hanging="720"/>
        <w:jc w:val="center"/>
        <w:rPr>
          <w:b/>
          <w:bCs/>
        </w:rPr>
      </w:pPr>
      <w:r w:rsidRPr="00D05246">
        <w:rPr>
          <w:b/>
          <w:bCs/>
        </w:rPr>
        <w:t>NM</w:t>
      </w:r>
      <w:r>
        <w:rPr>
          <w:b/>
          <w:bCs/>
        </w:rPr>
        <w:t>3</w:t>
      </w:r>
    </w:p>
    <w:p w:rsidR="00062B52" w:rsidRDefault="00062B52" w:rsidP="00062B52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Acceso a la Justicia</w:t>
      </w:r>
    </w:p>
    <w:p w:rsidR="00062B52" w:rsidRDefault="00062B52" w:rsidP="00062B52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</w:p>
    <w:p w:rsidR="00062B52" w:rsidRDefault="00062B52" w:rsidP="00062B52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062B52" w:rsidRDefault="00062B52" w:rsidP="00062B52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C4032E" w:rsidRDefault="00C4032E" w:rsidP="00062B52">
      <w:pPr>
        <w:pStyle w:val="Prrafodelista"/>
        <w:numPr>
          <w:ilvl w:val="0"/>
          <w:numId w:val="3"/>
        </w:numPr>
        <w:tabs>
          <w:tab w:val="left" w:pos="2835"/>
        </w:tabs>
        <w:spacing w:after="160" w:line="259" w:lineRule="auto"/>
        <w:rPr>
          <w:b/>
          <w:bCs/>
        </w:rPr>
      </w:pPr>
      <w:r>
        <w:rPr>
          <w:b/>
          <w:bCs/>
        </w:rPr>
        <w:t>La actividad puede realizarse en parejas (Sólo de forma on line).</w:t>
      </w:r>
    </w:p>
    <w:p w:rsidR="00062B52" w:rsidRPr="00D05246" w:rsidRDefault="00062B52" w:rsidP="00062B52">
      <w:pPr>
        <w:pStyle w:val="Prrafodelista"/>
        <w:numPr>
          <w:ilvl w:val="0"/>
          <w:numId w:val="3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 guía con atención</w:t>
      </w:r>
    </w:p>
    <w:p w:rsidR="00062B52" w:rsidRDefault="00062B52" w:rsidP="00062B52">
      <w:pPr>
        <w:pStyle w:val="Prrafodelista"/>
        <w:numPr>
          <w:ilvl w:val="0"/>
          <w:numId w:val="3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:rsidR="00062B52" w:rsidRDefault="00062B52" w:rsidP="00062B52">
      <w:pPr>
        <w:tabs>
          <w:tab w:val="left" w:pos="2835"/>
        </w:tabs>
        <w:rPr>
          <w:b/>
          <w:bCs/>
        </w:rPr>
      </w:pPr>
    </w:p>
    <w:p w:rsidR="00062B52" w:rsidRDefault="00062B52" w:rsidP="00062B52">
      <w:pPr>
        <w:tabs>
          <w:tab w:val="left" w:pos="2835"/>
        </w:tabs>
        <w:rPr>
          <w:b/>
          <w:bCs/>
        </w:rPr>
      </w:pPr>
    </w:p>
    <w:p w:rsidR="00062B52" w:rsidRDefault="00062B52" w:rsidP="00062B52">
      <w:pPr>
        <w:tabs>
          <w:tab w:val="left" w:pos="2835"/>
        </w:tabs>
        <w:rPr>
          <w:b/>
          <w:bCs/>
        </w:rPr>
      </w:pPr>
    </w:p>
    <w:p w:rsidR="00062B52" w:rsidRDefault="00062B52" w:rsidP="00062B52">
      <w:pPr>
        <w:tabs>
          <w:tab w:val="left" w:pos="2835"/>
        </w:tabs>
        <w:rPr>
          <w:b/>
          <w:bCs/>
        </w:rPr>
      </w:pPr>
    </w:p>
    <w:p w:rsidR="00062B52" w:rsidRDefault="00062B52" w:rsidP="00062B52">
      <w:pPr>
        <w:tabs>
          <w:tab w:val="left" w:pos="2835"/>
        </w:tabs>
        <w:rPr>
          <w:b/>
          <w:bCs/>
        </w:rPr>
      </w:pPr>
    </w:p>
    <w:p w:rsidR="00062B52" w:rsidRDefault="00062B52" w:rsidP="00062B52">
      <w:pPr>
        <w:tabs>
          <w:tab w:val="left" w:pos="2835"/>
        </w:tabs>
        <w:rPr>
          <w:b/>
          <w:bCs/>
        </w:rPr>
      </w:pPr>
    </w:p>
    <w:p w:rsidR="00062B52" w:rsidRPr="00C2601A" w:rsidRDefault="00062B52" w:rsidP="00062B52">
      <w:pPr>
        <w:tabs>
          <w:tab w:val="left" w:pos="2835"/>
        </w:tabs>
        <w:rPr>
          <w:b/>
          <w:bCs/>
        </w:rPr>
      </w:pPr>
    </w:p>
    <w:bookmarkEnd w:id="0"/>
    <w:p w:rsidR="00062B52" w:rsidRPr="00D05246" w:rsidRDefault="00062B52" w:rsidP="00062B52">
      <w:pPr>
        <w:tabs>
          <w:tab w:val="left" w:pos="2835"/>
        </w:tabs>
        <w:ind w:left="720" w:hanging="720"/>
        <w:rPr>
          <w:b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83771" wp14:editId="1F13B19C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16A4E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pt" to="450.75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:rsidR="00062B52" w:rsidRDefault="00062B52" w:rsidP="00062B52"/>
    <w:p w:rsidR="00062B52" w:rsidRDefault="00062B52" w:rsidP="00062B52">
      <w:pPr>
        <w:tabs>
          <w:tab w:val="left" w:pos="3330"/>
        </w:tabs>
      </w:pPr>
    </w:p>
    <w:p w:rsidR="00062B52" w:rsidRDefault="00062B52" w:rsidP="00062B52">
      <w:pPr>
        <w:tabs>
          <w:tab w:val="left" w:pos="3330"/>
        </w:tabs>
      </w:pPr>
    </w:p>
    <w:p w:rsidR="00062B52" w:rsidRDefault="00062B52" w:rsidP="00062B52">
      <w:pPr>
        <w:tabs>
          <w:tab w:val="left" w:pos="3330"/>
        </w:tabs>
      </w:pPr>
    </w:p>
    <w:p w:rsidR="00062B52" w:rsidRDefault="00062B52" w:rsidP="00062B52">
      <w:pPr>
        <w:tabs>
          <w:tab w:val="left" w:pos="3330"/>
        </w:tabs>
      </w:pPr>
    </w:p>
    <w:p w:rsidR="00062B52" w:rsidRDefault="00062B52" w:rsidP="00062B52">
      <w:pPr>
        <w:tabs>
          <w:tab w:val="left" w:pos="3330"/>
        </w:tabs>
      </w:pPr>
    </w:p>
    <w:p w:rsidR="00062B52" w:rsidRPr="00062B52" w:rsidRDefault="00062B52" w:rsidP="00062B52">
      <w:pPr>
        <w:tabs>
          <w:tab w:val="left" w:pos="3330"/>
        </w:tabs>
        <w:rPr>
          <w:b/>
          <w:bCs/>
        </w:rPr>
      </w:pPr>
      <w:r w:rsidRPr="00062B52">
        <w:rPr>
          <w:b/>
          <w:bCs/>
        </w:rPr>
        <w:t>Objetivos de aprendizaje:</w:t>
      </w:r>
    </w:p>
    <w:p w:rsidR="00062B52" w:rsidRDefault="00062B52" w:rsidP="00062B52">
      <w:pPr>
        <w:tabs>
          <w:tab w:val="left" w:pos="3330"/>
        </w:tabs>
      </w:pPr>
    </w:p>
    <w:p w:rsidR="00062B52" w:rsidRPr="00B45F61" w:rsidRDefault="00062B52" w:rsidP="00062B5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B45F61">
        <w:rPr>
          <w:rFonts w:ascii="Calibri" w:hAnsi="Calibri" w:cs="Calibri"/>
          <w:b/>
          <w:bCs/>
          <w:color w:val="000000"/>
        </w:rPr>
        <w:t>OA 2</w:t>
      </w:r>
      <w:r>
        <w:rPr>
          <w:rFonts w:ascii="Calibri" w:hAnsi="Calibri" w:cs="Calibri"/>
          <w:b/>
          <w:bCs/>
          <w:color w:val="000000"/>
        </w:rPr>
        <w:t>:</w:t>
      </w:r>
      <w:r w:rsidRPr="00B45F61">
        <w:rPr>
          <w:rFonts w:ascii="Calibri" w:hAnsi="Calibri" w:cs="Calibri"/>
          <w:b/>
          <w:bCs/>
          <w:color w:val="000000"/>
        </w:rPr>
        <w:t xml:space="preserve"> </w:t>
      </w:r>
      <w:r w:rsidRPr="00B45F61">
        <w:rPr>
          <w:rFonts w:ascii="Calibri" w:hAnsi="Calibri" w:cs="Calibri"/>
          <w:color w:val="000000"/>
        </w:rPr>
        <w:t xml:space="preserve">Investigar, a partir de casos de interés público, los mecanismos de acceso a la justicia y las principales características del sistema judicial, para fortalecer estrategias de resguardo de las libertades fundamentales, los propios derechos y los de la comunidad. 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062B52" w:rsidRDefault="00062B52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53098C" w:rsidRPr="0053098C" w:rsidRDefault="0053098C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53098C">
        <w:rPr>
          <w:rFonts w:ascii="Times New Roman" w:eastAsia="Times New Roman" w:hAnsi="Times New Roman" w:cs="Times New Roman"/>
          <w:b/>
          <w:bCs/>
          <w:lang w:eastAsia="es-ES_tradnl"/>
        </w:rPr>
        <w:t xml:space="preserve">Convención Americana sobre Derechos Humanos (San José de Costa Rica, 1969) 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53098C">
        <w:rPr>
          <w:rFonts w:ascii="Times New Roman" w:eastAsia="Times New Roman" w:hAnsi="Times New Roman" w:cs="Times New Roman"/>
          <w:lang w:eastAsia="es-ES_tradnl"/>
        </w:rPr>
        <w:t xml:space="preserve">Artículo 8. Garantías Judiciales 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53098C">
        <w:rPr>
          <w:rFonts w:ascii="Times New Roman" w:eastAsia="Times New Roman" w:hAnsi="Times New Roman" w:cs="Times New Roman"/>
          <w:lang w:eastAsia="es-ES_tradnl"/>
        </w:rPr>
        <w:t xml:space="preserve">1. Toda persona tiene derecho a ser oída, con las debidas garantías y dentro de un plazo razonable, por un juez o tribunal competente, independiente e imparcial, establecido con anterioridad por la ley, en la sustanciación de cualquier acusación penal formulada contra ella, o para la determinación de sus derechos y obligaciones de orden civil, laboral, fiscal o de cualquier otro carácter. 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53098C" w:rsidRPr="0053098C" w:rsidRDefault="0053098C" w:rsidP="0053098C">
      <w:pPr>
        <w:jc w:val="both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53098C">
        <w:rPr>
          <w:rFonts w:ascii="Times New Roman" w:eastAsia="Times New Roman" w:hAnsi="Times New Roman" w:cs="Times New Roman"/>
          <w:b/>
          <w:bCs/>
          <w:lang w:eastAsia="es-ES_tradnl"/>
        </w:rPr>
        <w:t xml:space="preserve">Pacto internacional de derechos civiles y políticos (16 de diciembre de 1966) 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53098C">
        <w:rPr>
          <w:rFonts w:ascii="Times New Roman" w:eastAsia="Times New Roman" w:hAnsi="Times New Roman" w:cs="Times New Roman"/>
          <w:lang w:eastAsia="es-ES_tradnl"/>
        </w:rPr>
        <w:t>Artículo 25. Protección Judicial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53098C">
        <w:rPr>
          <w:rFonts w:ascii="Times New Roman" w:eastAsia="Times New Roman" w:hAnsi="Times New Roman" w:cs="Times New Roman"/>
          <w:lang w:eastAsia="es-ES_tradnl"/>
        </w:rPr>
        <w:t xml:space="preserve">1. Toda persona tiene derecho a un recurso sencillo y rápido o a cualquier otro recurso efectivo ante los jueces o tribunales competentes, que la ampare contra actos que violen sus derechos fundamentales reconocidos por la Constitución, la ley o la presente Convención, aun cuando tal violación sea cometida por personas que actúen en ejercicio de sus funciones oficiales. 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53098C">
        <w:rPr>
          <w:rFonts w:ascii="Times New Roman" w:eastAsia="Times New Roman" w:hAnsi="Times New Roman" w:cs="Times New Roman"/>
          <w:lang w:eastAsia="es-ES_tradnl"/>
        </w:rPr>
        <w:t xml:space="preserve">Artículo 14 El acceso a la justicia </w:t>
      </w:r>
    </w:p>
    <w:p w:rsid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:rsidR="0053098C" w:rsidRPr="0053098C" w:rsidRDefault="0053098C" w:rsidP="0053098C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53098C">
        <w:rPr>
          <w:rFonts w:ascii="Times New Roman" w:eastAsia="Times New Roman" w:hAnsi="Times New Roman" w:cs="Times New Roman"/>
          <w:lang w:eastAsia="es-ES_tradnl"/>
        </w:rPr>
        <w:t>1. Todas las personas son iguales ante los tribunales y cortes de justicia. Toda persona tendrá derecho a ser oída públicamente y con las debidas garantías por un tribunal competente, independiente e imparcial, establecido por la ley, en la substanciación de cualquier acusación de carácter penal formulada contra ella o para la determinación de sus derechos u obligaciones de carácter civil.</w:t>
      </w:r>
    </w:p>
    <w:p w:rsidR="005708BE" w:rsidRDefault="005708BE"/>
    <w:p w:rsidR="00062B52" w:rsidRDefault="00062B52"/>
    <w:p w:rsidR="00062B52" w:rsidRPr="00062B52" w:rsidRDefault="00062B52" w:rsidP="00062B52">
      <w:pPr>
        <w:pStyle w:val="Prrafodelista"/>
        <w:numPr>
          <w:ilvl w:val="0"/>
          <w:numId w:val="2"/>
        </w:numPr>
        <w:rPr>
          <w:b/>
          <w:bCs/>
        </w:rPr>
      </w:pPr>
      <w:r w:rsidRPr="00062B52">
        <w:rPr>
          <w:b/>
          <w:bCs/>
        </w:rPr>
        <w:t>Una vez analizado el texto, reflexiona en las siguientes preguntas:</w:t>
      </w:r>
    </w:p>
    <w:p w:rsidR="00062B52" w:rsidRDefault="00062B52" w:rsidP="00062B52"/>
    <w:p w:rsidR="00062B52" w:rsidRDefault="00062B52" w:rsidP="00062B52">
      <w:pPr>
        <w:pStyle w:val="Prrafodelista"/>
        <w:numPr>
          <w:ilvl w:val="0"/>
          <w:numId w:val="1"/>
        </w:numPr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 xml:space="preserve">A) </w:t>
      </w:r>
      <w:r w:rsidRPr="00062B52">
        <w:rPr>
          <w:rFonts w:eastAsia="Times New Roman" w:cstheme="minorHAnsi"/>
          <w:lang w:eastAsia="es-ES_tradnl"/>
        </w:rPr>
        <w:t xml:space="preserve">¿Qué significa el acceso a la justicia? </w:t>
      </w:r>
    </w:p>
    <w:p w:rsidR="00062B52" w:rsidRPr="00062B52" w:rsidRDefault="00062B52" w:rsidP="00062B52">
      <w:pPr>
        <w:pStyle w:val="Prrafodelista"/>
        <w:rPr>
          <w:rFonts w:eastAsia="Times New Roman" w:cstheme="minorHAnsi"/>
          <w:lang w:eastAsia="es-ES_tradnl"/>
        </w:rPr>
      </w:pPr>
    </w:p>
    <w:p w:rsidR="00062B52" w:rsidRDefault="00062B52" w:rsidP="00062B52">
      <w:pPr>
        <w:pStyle w:val="Prrafodelista"/>
        <w:numPr>
          <w:ilvl w:val="0"/>
          <w:numId w:val="1"/>
        </w:numPr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 xml:space="preserve">B) </w:t>
      </w:r>
      <w:r w:rsidRPr="00062B52">
        <w:rPr>
          <w:rFonts w:eastAsia="Times New Roman" w:cstheme="minorHAnsi"/>
          <w:lang w:eastAsia="es-ES_tradnl"/>
        </w:rPr>
        <w:t>¿Por qué existen tratados internacionales que consagran el acceso a la justicia como un derecho?</w:t>
      </w:r>
    </w:p>
    <w:p w:rsidR="00062B52" w:rsidRPr="00062B52" w:rsidRDefault="00062B52" w:rsidP="00062B52">
      <w:pPr>
        <w:pStyle w:val="Prrafodelista"/>
        <w:rPr>
          <w:rFonts w:eastAsia="Times New Roman" w:cstheme="minorHAnsi"/>
          <w:lang w:eastAsia="es-ES_tradnl"/>
        </w:rPr>
      </w:pPr>
      <w:r w:rsidRPr="00062B52">
        <w:rPr>
          <w:rFonts w:eastAsia="Times New Roman" w:cstheme="minorHAnsi"/>
          <w:lang w:eastAsia="es-ES_tradnl"/>
        </w:rPr>
        <w:t xml:space="preserve"> </w:t>
      </w:r>
    </w:p>
    <w:p w:rsidR="00062B52" w:rsidRPr="00062B52" w:rsidRDefault="00062B52" w:rsidP="00062B52">
      <w:pPr>
        <w:pStyle w:val="Prrafodelista"/>
        <w:numPr>
          <w:ilvl w:val="0"/>
          <w:numId w:val="1"/>
        </w:numPr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 xml:space="preserve">C) </w:t>
      </w:r>
      <w:r w:rsidRPr="00062B52">
        <w:rPr>
          <w:rFonts w:eastAsia="Times New Roman" w:cstheme="minorHAnsi"/>
          <w:lang w:eastAsia="es-ES_tradnl"/>
        </w:rPr>
        <w:t>Ejemplifiquen situaciones de restricción, impedimento o vulneración en el ejercicio de algún derecho</w:t>
      </w:r>
      <w:r>
        <w:rPr>
          <w:rFonts w:eastAsia="Times New Roman" w:cstheme="minorHAnsi"/>
          <w:lang w:eastAsia="es-ES_tradnl"/>
        </w:rPr>
        <w:t xml:space="preserve"> </w:t>
      </w:r>
      <w:r w:rsidRPr="00062B52">
        <w:rPr>
          <w:rFonts w:eastAsia="Times New Roman" w:cstheme="minorHAnsi"/>
          <w:lang w:eastAsia="es-ES_tradnl"/>
        </w:rPr>
        <w:t>en que crean que es necesario acceder a la justicia.</w:t>
      </w:r>
    </w:p>
    <w:p w:rsidR="00062B52" w:rsidRDefault="00062B52"/>
    <w:sectPr w:rsidR="00062B52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303" w:rsidRDefault="00964303" w:rsidP="00062B52">
      <w:r>
        <w:separator/>
      </w:r>
    </w:p>
  </w:endnote>
  <w:endnote w:type="continuationSeparator" w:id="0">
    <w:p w:rsidR="00964303" w:rsidRDefault="00964303" w:rsidP="0006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303" w:rsidRDefault="00964303" w:rsidP="00062B52">
      <w:r>
        <w:separator/>
      </w:r>
    </w:p>
  </w:footnote>
  <w:footnote w:type="continuationSeparator" w:id="0">
    <w:p w:rsidR="00964303" w:rsidRDefault="00964303" w:rsidP="0006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2B52" w:rsidRDefault="00062B52">
    <w:pPr>
      <w:pStyle w:val="Encabezado"/>
    </w:pPr>
    <w:r w:rsidRPr="00062B52">
      <w:rPr>
        <w:noProof/>
      </w:rPr>
      <w:drawing>
        <wp:anchor distT="0" distB="0" distL="114300" distR="114300" simplePos="0" relativeHeight="251660288" behindDoc="0" locked="0" layoutInCell="1" allowOverlap="1" wp14:anchorId="6F5AADF0" wp14:editId="04CFBAE4">
          <wp:simplePos x="0" y="0"/>
          <wp:positionH relativeFrom="margin">
            <wp:posOffset>-178178</wp:posOffset>
          </wp:positionH>
          <wp:positionV relativeFrom="paragraph">
            <wp:posOffset>-292939</wp:posOffset>
          </wp:positionV>
          <wp:extent cx="1543050" cy="721995"/>
          <wp:effectExtent l="0" t="0" r="0" b="1905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62B52">
      <w:rPr>
        <w:noProof/>
      </w:rPr>
      <w:drawing>
        <wp:anchor distT="0" distB="0" distL="114300" distR="114300" simplePos="0" relativeHeight="251659264" behindDoc="0" locked="0" layoutInCell="1" allowOverlap="1" wp14:anchorId="0DEF741E" wp14:editId="36465C12">
          <wp:simplePos x="0" y="0"/>
          <wp:positionH relativeFrom="leftMargin">
            <wp:posOffset>195580</wp:posOffset>
          </wp:positionH>
          <wp:positionV relativeFrom="paragraph">
            <wp:posOffset>-289560</wp:posOffset>
          </wp:positionV>
          <wp:extent cx="619125" cy="637540"/>
          <wp:effectExtent l="0" t="0" r="9525" b="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F1274"/>
    <w:multiLevelType w:val="hybridMultilevel"/>
    <w:tmpl w:val="F3B650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E701D"/>
    <w:multiLevelType w:val="hybridMultilevel"/>
    <w:tmpl w:val="9F76F520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8C"/>
    <w:rsid w:val="00062B52"/>
    <w:rsid w:val="001B2EEC"/>
    <w:rsid w:val="0053098C"/>
    <w:rsid w:val="005708BE"/>
    <w:rsid w:val="00964303"/>
    <w:rsid w:val="00C4032E"/>
    <w:rsid w:val="00D7303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43B63"/>
  <w15:chartTrackingRefBased/>
  <w15:docId w15:val="{7F93DCE1-AA97-7B4E-A8B4-FC77E53A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9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B52"/>
  </w:style>
  <w:style w:type="paragraph" w:styleId="Piedepgina">
    <w:name w:val="footer"/>
    <w:basedOn w:val="Normal"/>
    <w:link w:val="PiedepginaCar"/>
    <w:uiPriority w:val="99"/>
    <w:unhideWhenUsed/>
    <w:rsid w:val="0006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2020-05-28T02:16:00Z</dcterms:created>
  <dcterms:modified xsi:type="dcterms:W3CDTF">2020-05-29T15:10:00Z</dcterms:modified>
</cp:coreProperties>
</file>