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F4E2" w14:textId="77777777" w:rsidR="002252CF" w:rsidRDefault="002252CF" w:rsidP="00054AB9">
      <w:pPr>
        <w:jc w:val="center"/>
        <w:rPr>
          <w:b/>
        </w:rPr>
      </w:pPr>
      <w:r>
        <w:rPr>
          <w:b/>
        </w:rPr>
        <w:t>FICHA DE GRUPO</w:t>
      </w:r>
    </w:p>
    <w:p w14:paraId="32E56484" w14:textId="7C5D7F2E" w:rsidR="006B6A90" w:rsidRPr="00054AB9" w:rsidRDefault="00F7304F" w:rsidP="00054AB9">
      <w:pPr>
        <w:jc w:val="center"/>
        <w:rPr>
          <w:b/>
        </w:rPr>
      </w:pPr>
      <w:r>
        <w:rPr>
          <w:b/>
        </w:rPr>
        <w:t>TRABAJO DE ANÁLISIS LITERARIO</w:t>
      </w:r>
    </w:p>
    <w:p w14:paraId="254DEFCD" w14:textId="02AE513D" w:rsidR="006B6A90" w:rsidRDefault="006B6A90" w:rsidP="00D90E14">
      <w:pPr>
        <w:jc w:val="both"/>
        <w:rPr>
          <w:sz w:val="24"/>
          <w:szCs w:val="24"/>
        </w:rPr>
      </w:pPr>
      <w:r w:rsidRPr="00D90E14">
        <w:rPr>
          <w:b/>
        </w:rPr>
        <w:t>OBJETIVO:</w:t>
      </w:r>
      <w:r>
        <w:t xml:space="preserve"> </w:t>
      </w:r>
      <w:r w:rsidR="00D90E14">
        <w:rPr>
          <w:sz w:val="24"/>
          <w:szCs w:val="24"/>
        </w:rPr>
        <w:t>I</w:t>
      </w:r>
      <w:r w:rsidR="00D90E14" w:rsidRPr="00D90E14">
        <w:rPr>
          <w:sz w:val="24"/>
          <w:szCs w:val="24"/>
        </w:rPr>
        <w:t xml:space="preserve">ntegrar mediante la </w:t>
      </w:r>
      <w:r w:rsidR="00F7304F">
        <w:rPr>
          <w:sz w:val="24"/>
          <w:szCs w:val="24"/>
        </w:rPr>
        <w:t>comprensión</w:t>
      </w:r>
      <w:r w:rsidR="00D90E14" w:rsidRPr="00D90E14">
        <w:rPr>
          <w:sz w:val="24"/>
          <w:szCs w:val="24"/>
        </w:rPr>
        <w:t xml:space="preserve"> de un texto narrativo y su </w:t>
      </w:r>
      <w:r w:rsidR="00F7304F">
        <w:rPr>
          <w:sz w:val="24"/>
          <w:szCs w:val="24"/>
        </w:rPr>
        <w:t>análisis crítico,</w:t>
      </w:r>
      <w:r w:rsidR="00F7304F" w:rsidRPr="00D90E14">
        <w:rPr>
          <w:sz w:val="24"/>
          <w:szCs w:val="24"/>
        </w:rPr>
        <w:t xml:space="preserve"> los</w:t>
      </w:r>
      <w:r w:rsidR="00054AB9">
        <w:rPr>
          <w:sz w:val="24"/>
          <w:szCs w:val="24"/>
        </w:rPr>
        <w:t xml:space="preserve"> conceptos de </w:t>
      </w:r>
      <w:r w:rsidR="00F7304F">
        <w:rPr>
          <w:sz w:val="24"/>
          <w:szCs w:val="24"/>
        </w:rPr>
        <w:t>migración, exilio e identidad, considerados en la Unidad de estudio.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52CF" w14:paraId="143D3A4E" w14:textId="77777777" w:rsidTr="002252CF">
        <w:tc>
          <w:tcPr>
            <w:tcW w:w="4414" w:type="dxa"/>
            <w:shd w:val="clear" w:color="auto" w:fill="FDE9D9" w:themeFill="accent6" w:themeFillTint="33"/>
          </w:tcPr>
          <w:p w14:paraId="1B5DE5B6" w14:textId="365D597C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Integrantes </w:t>
            </w:r>
          </w:p>
        </w:tc>
        <w:tc>
          <w:tcPr>
            <w:tcW w:w="4414" w:type="dxa"/>
            <w:shd w:val="clear" w:color="auto" w:fill="FDE9D9" w:themeFill="accent6" w:themeFillTint="33"/>
          </w:tcPr>
          <w:p w14:paraId="7C423D79" w14:textId="27470767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asignado (por responder)</w:t>
            </w:r>
          </w:p>
        </w:tc>
      </w:tr>
      <w:tr w:rsidR="002252CF" w14:paraId="047A10D2" w14:textId="77777777" w:rsidTr="002252CF">
        <w:tc>
          <w:tcPr>
            <w:tcW w:w="4414" w:type="dxa"/>
            <w:shd w:val="clear" w:color="auto" w:fill="DBE5F1" w:themeFill="accent1" w:themeFillTint="33"/>
          </w:tcPr>
          <w:p w14:paraId="19C2C570" w14:textId="7E62E174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32702ACF" w14:textId="39BE6A3D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590CCDB5" w14:textId="2A5C6F79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0AE56CA4" w14:textId="372D40DC" w:rsidR="002252CF" w:rsidRDefault="002252CF" w:rsidP="00D90E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14" w:type="dxa"/>
            <w:shd w:val="clear" w:color="auto" w:fill="DBE5F1" w:themeFill="accent1" w:themeFillTint="33"/>
          </w:tcPr>
          <w:p w14:paraId="1E858CDF" w14:textId="77777777" w:rsidR="002252CF" w:rsidRDefault="002252CF" w:rsidP="00D90E14">
            <w:pPr>
              <w:jc w:val="both"/>
              <w:rPr>
                <w:sz w:val="24"/>
                <w:szCs w:val="24"/>
              </w:rPr>
            </w:pPr>
          </w:p>
        </w:tc>
      </w:tr>
    </w:tbl>
    <w:p w14:paraId="746F51F8" w14:textId="77777777" w:rsidR="002252CF" w:rsidRPr="00D90E14" w:rsidRDefault="002252CF" w:rsidP="00D90E14">
      <w:pPr>
        <w:jc w:val="both"/>
        <w:rPr>
          <w:sz w:val="24"/>
          <w:szCs w:val="24"/>
        </w:rPr>
      </w:pPr>
    </w:p>
    <w:sectPr w:rsidR="002252CF" w:rsidRPr="00D90E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53B6F" w14:textId="77777777" w:rsidR="0038341A" w:rsidRDefault="0038341A" w:rsidP="00F7304F">
      <w:pPr>
        <w:spacing w:after="0" w:line="240" w:lineRule="auto"/>
      </w:pPr>
      <w:r>
        <w:separator/>
      </w:r>
    </w:p>
  </w:endnote>
  <w:endnote w:type="continuationSeparator" w:id="0">
    <w:p w14:paraId="3E3E9C1E" w14:textId="77777777" w:rsidR="0038341A" w:rsidRDefault="0038341A" w:rsidP="00F7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316D5" w14:textId="77777777" w:rsidR="0038341A" w:rsidRDefault="0038341A" w:rsidP="00F7304F">
      <w:pPr>
        <w:spacing w:after="0" w:line="240" w:lineRule="auto"/>
      </w:pPr>
      <w:r>
        <w:separator/>
      </w:r>
    </w:p>
  </w:footnote>
  <w:footnote w:type="continuationSeparator" w:id="0">
    <w:p w14:paraId="2804EBCC" w14:textId="77777777" w:rsidR="0038341A" w:rsidRDefault="0038341A" w:rsidP="00F7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A35CA" w14:textId="77777777" w:rsidR="00F7304F" w:rsidRPr="00D90E14" w:rsidRDefault="00F7304F" w:rsidP="00F7304F">
    <w:pPr>
      <w:spacing w:after="0" w:line="240" w:lineRule="auto"/>
      <w:contextualSpacing/>
      <w:rPr>
        <w:rFonts w:ascii="Calibri" w:eastAsia="Calibri" w:hAnsi="Calibri" w:cs="Times New Roman"/>
        <w:b/>
        <w:lang w:val="es-CL"/>
      </w:rPr>
    </w:pPr>
    <w:r w:rsidRPr="00D90E14">
      <w:rPr>
        <w:rFonts w:ascii="Calibri" w:eastAsia="Calibri" w:hAnsi="Calibri" w:cs="Times New Roman"/>
        <w:b/>
        <w:lang w:val="es-CL"/>
      </w:rPr>
      <w:t>Lenguaje y Comunicación</w:t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noProof/>
        <w:lang w:val="en-US"/>
      </w:rPr>
      <w:drawing>
        <wp:inline distT="0" distB="0" distL="0" distR="0" wp14:anchorId="29DC17A4" wp14:editId="7B83A533">
          <wp:extent cx="742950" cy="504825"/>
          <wp:effectExtent l="0" t="0" r="0" b="9525"/>
          <wp:docPr id="2" name="Imagen 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0E14">
      <w:rPr>
        <w:rFonts w:ascii="Calibri" w:eastAsia="Calibri" w:hAnsi="Calibri" w:cs="Times New Roman"/>
        <w:b/>
        <w:lang w:val="es-CL"/>
      </w:rPr>
      <w:tab/>
    </w:r>
  </w:p>
  <w:p w14:paraId="722E598D" w14:textId="77777777" w:rsidR="00F7304F" w:rsidRPr="00D90E14" w:rsidRDefault="00F7304F" w:rsidP="00F7304F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/>
        <w:bCs/>
        <w:color w:val="000000"/>
        <w:lang w:val="es-CL"/>
      </w:rPr>
    </w:pPr>
    <w:r w:rsidRPr="00D90E14">
      <w:rPr>
        <w:rFonts w:ascii="Calibri" w:eastAsia="Calibri" w:hAnsi="Calibri" w:cs="DejaVuSans-Bold"/>
        <w:b/>
        <w:bCs/>
        <w:color w:val="000000"/>
        <w:lang w:val="es-CL"/>
      </w:rPr>
      <w:t>Colegio Cristiano Emmanuel</w:t>
    </w:r>
  </w:p>
  <w:p w14:paraId="772E67E3" w14:textId="77777777" w:rsidR="00F7304F" w:rsidRPr="00D90E14" w:rsidRDefault="00F7304F" w:rsidP="00F7304F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/>
        <w:bCs/>
        <w:color w:val="000000"/>
        <w:lang w:val="es-CL"/>
      </w:rPr>
    </w:pPr>
    <w:r>
      <w:rPr>
        <w:rFonts w:ascii="Calibri" w:eastAsia="Calibri" w:hAnsi="Calibri" w:cs="DejaVuSans-Bold"/>
        <w:b/>
        <w:bCs/>
        <w:color w:val="000000"/>
        <w:lang w:val="es-CL"/>
      </w:rPr>
      <w:t>2 medio</w:t>
    </w:r>
  </w:p>
  <w:p w14:paraId="4A545E6F" w14:textId="77777777" w:rsidR="00F7304F" w:rsidRDefault="009A1CF1" w:rsidP="00F7304F">
    <w:r>
      <w:t>Unidad 1. S</w:t>
    </w:r>
    <w:r w:rsidRPr="009A1CF1">
      <w:t>obre la ausencia: exilio, migración e identidad (narrativa)</w:t>
    </w:r>
  </w:p>
  <w:p w14:paraId="21B7A29D" w14:textId="77777777" w:rsidR="00F7304F" w:rsidRDefault="00F730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6A70"/>
    <w:multiLevelType w:val="hybridMultilevel"/>
    <w:tmpl w:val="85AC7E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B2C"/>
    <w:multiLevelType w:val="hybridMultilevel"/>
    <w:tmpl w:val="9634C0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48A"/>
    <w:multiLevelType w:val="hybridMultilevel"/>
    <w:tmpl w:val="528C2F8C"/>
    <w:lvl w:ilvl="0" w:tplc="51B8509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6B278CF"/>
    <w:multiLevelType w:val="hybridMultilevel"/>
    <w:tmpl w:val="4480778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095B"/>
    <w:multiLevelType w:val="hybridMultilevel"/>
    <w:tmpl w:val="A546005A"/>
    <w:lvl w:ilvl="0" w:tplc="F35CA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D6594E"/>
    <w:multiLevelType w:val="hybridMultilevel"/>
    <w:tmpl w:val="2A90262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90"/>
    <w:rsid w:val="00054AB9"/>
    <w:rsid w:val="000D086D"/>
    <w:rsid w:val="001B23D9"/>
    <w:rsid w:val="002204B7"/>
    <w:rsid w:val="002252CF"/>
    <w:rsid w:val="0038341A"/>
    <w:rsid w:val="004430C2"/>
    <w:rsid w:val="004B5E3F"/>
    <w:rsid w:val="004D4CE8"/>
    <w:rsid w:val="005550F8"/>
    <w:rsid w:val="006B6A90"/>
    <w:rsid w:val="008871F4"/>
    <w:rsid w:val="008A10A2"/>
    <w:rsid w:val="009545F4"/>
    <w:rsid w:val="009A1CF1"/>
    <w:rsid w:val="00A53213"/>
    <w:rsid w:val="00B63142"/>
    <w:rsid w:val="00CA68A0"/>
    <w:rsid w:val="00D90E14"/>
    <w:rsid w:val="00DE6F4F"/>
    <w:rsid w:val="00E067BF"/>
    <w:rsid w:val="00E16F26"/>
    <w:rsid w:val="00F7304F"/>
    <w:rsid w:val="00F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27F46"/>
  <w15:docId w15:val="{EAA63DBA-72AF-42E0-B180-AAB19EB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A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E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3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04F"/>
  </w:style>
  <w:style w:type="paragraph" w:styleId="Piedepgina">
    <w:name w:val="footer"/>
    <w:basedOn w:val="Normal"/>
    <w:link w:val="PiedepginaCar"/>
    <w:uiPriority w:val="99"/>
    <w:unhideWhenUsed/>
    <w:rsid w:val="00F73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04F"/>
  </w:style>
  <w:style w:type="table" w:styleId="Tablaconcuadrcula">
    <w:name w:val="Table Grid"/>
    <w:basedOn w:val="Tablanormal"/>
    <w:uiPriority w:val="59"/>
    <w:rsid w:val="0022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Hernán</dc:creator>
  <cp:lastModifiedBy>Hernán González Parra</cp:lastModifiedBy>
  <cp:revision>2</cp:revision>
  <dcterms:created xsi:type="dcterms:W3CDTF">2020-05-22T20:27:00Z</dcterms:created>
  <dcterms:modified xsi:type="dcterms:W3CDTF">2020-05-22T20:27:00Z</dcterms:modified>
</cp:coreProperties>
</file>