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1AE82" w14:textId="77777777" w:rsidR="00C2601A" w:rsidRPr="00D05246" w:rsidRDefault="00C2601A" w:rsidP="00C2601A">
      <w:pPr>
        <w:tabs>
          <w:tab w:val="left" w:pos="2835"/>
        </w:tabs>
        <w:ind w:left="720" w:hanging="720"/>
        <w:jc w:val="center"/>
        <w:rPr>
          <w:b/>
          <w:bCs/>
          <w:sz w:val="24"/>
          <w:szCs w:val="24"/>
        </w:rPr>
      </w:pPr>
      <w:bookmarkStart w:id="0" w:name="_Hlk36432865"/>
      <w:bookmarkStart w:id="1" w:name="_Hlk36438053"/>
      <w:r w:rsidRPr="00D05246">
        <w:rPr>
          <w:b/>
          <w:bCs/>
          <w:sz w:val="24"/>
          <w:szCs w:val="24"/>
        </w:rPr>
        <w:t xml:space="preserve">Guía de </w:t>
      </w:r>
      <w:r>
        <w:rPr>
          <w:b/>
          <w:bCs/>
          <w:sz w:val="24"/>
          <w:szCs w:val="24"/>
        </w:rPr>
        <w:t>actividades</w:t>
      </w:r>
      <w:r w:rsidRPr="00D05246">
        <w:rPr>
          <w:b/>
          <w:bCs/>
          <w:sz w:val="24"/>
          <w:szCs w:val="24"/>
        </w:rPr>
        <w:t>.</w:t>
      </w:r>
    </w:p>
    <w:p w14:paraId="7F0068F8" w14:textId="77777777" w:rsidR="00C2601A" w:rsidRPr="00D05246" w:rsidRDefault="00C2601A" w:rsidP="00C2601A">
      <w:pPr>
        <w:tabs>
          <w:tab w:val="left" w:pos="2835"/>
        </w:tabs>
        <w:ind w:left="720" w:hanging="720"/>
        <w:jc w:val="center"/>
        <w:rPr>
          <w:b/>
          <w:bCs/>
          <w:sz w:val="24"/>
          <w:szCs w:val="24"/>
        </w:rPr>
      </w:pPr>
      <w:r w:rsidRPr="00D05246">
        <w:rPr>
          <w:b/>
          <w:bCs/>
          <w:sz w:val="24"/>
          <w:szCs w:val="24"/>
        </w:rPr>
        <w:t>NM</w:t>
      </w:r>
      <w:r>
        <w:rPr>
          <w:b/>
          <w:bCs/>
          <w:sz w:val="24"/>
          <w:szCs w:val="24"/>
        </w:rPr>
        <w:t>3</w:t>
      </w:r>
    </w:p>
    <w:p w14:paraId="4DC7F7B1" w14:textId="76C3C76A" w:rsidR="00C2601A" w:rsidRDefault="00C2601A" w:rsidP="00C2601A">
      <w:pPr>
        <w:tabs>
          <w:tab w:val="left" w:pos="2835"/>
        </w:tabs>
        <w:ind w:left="720" w:hanging="720"/>
        <w:jc w:val="center"/>
        <w:rPr>
          <w:b/>
          <w:bCs/>
          <w:sz w:val="24"/>
          <w:szCs w:val="24"/>
        </w:rPr>
      </w:pPr>
      <w:r>
        <w:rPr>
          <w:b/>
          <w:bCs/>
          <w:sz w:val="24"/>
          <w:szCs w:val="24"/>
        </w:rPr>
        <w:t>“</w:t>
      </w:r>
      <w:r>
        <w:rPr>
          <w:b/>
          <w:bCs/>
          <w:sz w:val="24"/>
          <w:szCs w:val="24"/>
        </w:rPr>
        <w:t>Desafección política”.</w:t>
      </w:r>
    </w:p>
    <w:p w14:paraId="0B76160C" w14:textId="77777777" w:rsidR="00C2601A" w:rsidRDefault="00C2601A" w:rsidP="00C2601A">
      <w:pPr>
        <w:tabs>
          <w:tab w:val="left" w:pos="2835"/>
        </w:tabs>
        <w:ind w:left="720" w:hanging="720"/>
        <w:rPr>
          <w:b/>
          <w:bCs/>
          <w:sz w:val="24"/>
          <w:szCs w:val="24"/>
        </w:rPr>
      </w:pPr>
      <w:r>
        <w:rPr>
          <w:b/>
          <w:bCs/>
          <w:sz w:val="24"/>
          <w:szCs w:val="24"/>
        </w:rPr>
        <w:t>Fecha:</w:t>
      </w:r>
    </w:p>
    <w:p w14:paraId="4C388E8B" w14:textId="77777777" w:rsidR="00C2601A" w:rsidRDefault="00C2601A" w:rsidP="00C2601A">
      <w:pPr>
        <w:tabs>
          <w:tab w:val="left" w:pos="2835"/>
        </w:tabs>
        <w:ind w:left="720" w:hanging="720"/>
        <w:rPr>
          <w:b/>
          <w:bCs/>
          <w:sz w:val="24"/>
          <w:szCs w:val="24"/>
        </w:rPr>
      </w:pPr>
      <w:r>
        <w:rPr>
          <w:b/>
          <w:bCs/>
          <w:sz w:val="24"/>
          <w:szCs w:val="24"/>
        </w:rPr>
        <w:t>Nombre del estudiante:</w:t>
      </w:r>
    </w:p>
    <w:p w14:paraId="30C14F93" w14:textId="68F805FE" w:rsidR="00C2601A" w:rsidRDefault="00C2601A" w:rsidP="00C2601A">
      <w:pPr>
        <w:tabs>
          <w:tab w:val="left" w:pos="2835"/>
        </w:tabs>
        <w:ind w:left="720" w:hanging="720"/>
        <w:rPr>
          <w:b/>
          <w:bCs/>
          <w:sz w:val="24"/>
          <w:szCs w:val="24"/>
        </w:rPr>
      </w:pPr>
      <w:r>
        <w:rPr>
          <w:b/>
          <w:bCs/>
          <w:sz w:val="24"/>
          <w:szCs w:val="24"/>
        </w:rPr>
        <w:t xml:space="preserve">Puntaje total:   </w:t>
      </w:r>
      <w:r>
        <w:rPr>
          <w:b/>
          <w:bCs/>
          <w:sz w:val="24"/>
          <w:szCs w:val="24"/>
        </w:rPr>
        <w:t xml:space="preserve">12 </w:t>
      </w:r>
      <w:r>
        <w:rPr>
          <w:b/>
          <w:bCs/>
          <w:sz w:val="24"/>
          <w:szCs w:val="24"/>
        </w:rPr>
        <w:t xml:space="preserve">        Puntaje obtenido:</w:t>
      </w:r>
    </w:p>
    <w:p w14:paraId="03169585" w14:textId="77777777" w:rsidR="00C2601A" w:rsidRDefault="00C2601A" w:rsidP="00C2601A">
      <w:pPr>
        <w:tabs>
          <w:tab w:val="left" w:pos="2835"/>
        </w:tabs>
        <w:rPr>
          <w:b/>
          <w:bCs/>
          <w:sz w:val="24"/>
          <w:szCs w:val="24"/>
        </w:rPr>
      </w:pPr>
      <w:r>
        <w:rPr>
          <w:b/>
          <w:bCs/>
          <w:sz w:val="24"/>
          <w:szCs w:val="24"/>
        </w:rPr>
        <w:t xml:space="preserve">Instrucciones: </w:t>
      </w:r>
    </w:p>
    <w:p w14:paraId="1472BE00" w14:textId="77777777" w:rsidR="00C2601A" w:rsidRPr="00D05246" w:rsidRDefault="00C2601A" w:rsidP="00C2601A">
      <w:pPr>
        <w:pStyle w:val="Prrafodelista"/>
        <w:numPr>
          <w:ilvl w:val="0"/>
          <w:numId w:val="7"/>
        </w:numPr>
        <w:tabs>
          <w:tab w:val="left" w:pos="2835"/>
        </w:tabs>
        <w:rPr>
          <w:b/>
          <w:bCs/>
          <w:sz w:val="24"/>
          <w:szCs w:val="24"/>
        </w:rPr>
      </w:pPr>
      <w:r w:rsidRPr="00D05246">
        <w:rPr>
          <w:b/>
          <w:bCs/>
          <w:sz w:val="24"/>
          <w:szCs w:val="24"/>
        </w:rPr>
        <w:t>Leer la guía con atención</w:t>
      </w:r>
    </w:p>
    <w:p w14:paraId="10EFBFB3" w14:textId="5D382919" w:rsidR="00C2601A" w:rsidRDefault="00C2601A" w:rsidP="00C2601A">
      <w:pPr>
        <w:pStyle w:val="Prrafodelista"/>
        <w:numPr>
          <w:ilvl w:val="0"/>
          <w:numId w:val="7"/>
        </w:numPr>
        <w:tabs>
          <w:tab w:val="left" w:pos="2835"/>
        </w:tabs>
        <w:rPr>
          <w:b/>
          <w:bCs/>
          <w:sz w:val="24"/>
          <w:szCs w:val="24"/>
        </w:rPr>
      </w:pPr>
      <w:r w:rsidRPr="00D05246">
        <w:rPr>
          <w:b/>
          <w:bCs/>
          <w:sz w:val="24"/>
          <w:szCs w:val="24"/>
        </w:rPr>
        <w:t>Tus respuestas deben estar escritas con letra clara</w:t>
      </w:r>
    </w:p>
    <w:p w14:paraId="4E8D9719" w14:textId="77777777" w:rsidR="00C2601A" w:rsidRPr="00C2601A" w:rsidRDefault="00C2601A" w:rsidP="00C2601A">
      <w:pPr>
        <w:tabs>
          <w:tab w:val="left" w:pos="2835"/>
        </w:tabs>
        <w:rPr>
          <w:b/>
          <w:bCs/>
          <w:sz w:val="24"/>
          <w:szCs w:val="24"/>
        </w:rPr>
      </w:pPr>
    </w:p>
    <w:bookmarkEnd w:id="0"/>
    <w:p w14:paraId="5899FB43" w14:textId="77777777" w:rsidR="00C2601A" w:rsidRPr="00D05246" w:rsidRDefault="00C2601A" w:rsidP="00C2601A">
      <w:pPr>
        <w:tabs>
          <w:tab w:val="left" w:pos="2835"/>
        </w:tabs>
        <w:ind w:left="720" w:hanging="720"/>
        <w:rPr>
          <w:b/>
          <w:bCs/>
          <w:sz w:val="24"/>
          <w:szCs w:val="24"/>
        </w:rPr>
      </w:pPr>
      <w:r>
        <w:rPr>
          <w:rFonts w:ascii="Arial" w:hAnsi="Arial" w:cs="Arial"/>
          <w:b/>
          <w:noProof/>
        </w:rPr>
        <mc:AlternateContent>
          <mc:Choice Requires="wps">
            <w:drawing>
              <wp:anchor distT="0" distB="0" distL="114300" distR="114300" simplePos="0" relativeHeight="251659264" behindDoc="0" locked="0" layoutInCell="1" allowOverlap="1" wp14:anchorId="0E763A78" wp14:editId="68ADCE41">
                <wp:simplePos x="0" y="0"/>
                <wp:positionH relativeFrom="margin">
                  <wp:posOffset>0</wp:posOffset>
                </wp:positionH>
                <wp:positionV relativeFrom="paragraph">
                  <wp:posOffset>215900</wp:posOffset>
                </wp:positionV>
                <wp:extent cx="5724525" cy="28575"/>
                <wp:effectExtent l="0" t="0" r="28575" b="28575"/>
                <wp:wrapNone/>
                <wp:docPr id="27" name="Conector recto 27"/>
                <wp:cNvGraphicFramePr/>
                <a:graphic xmlns:a="http://schemas.openxmlformats.org/drawingml/2006/main">
                  <a:graphicData uri="http://schemas.microsoft.com/office/word/2010/wordprocessingShape">
                    <wps:wsp>
                      <wps:cNvCnPr/>
                      <wps:spPr>
                        <a:xfrm flipV="1">
                          <a:off x="0" y="0"/>
                          <a:ext cx="57245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9AC2F" id="Conector recto 2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pt" to="450.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" strokecolor="black [3213]" strokeweight=".5pt">
                <v:stroke joinstyle="miter"/>
                <w10:wrap anchorx="margin"/>
              </v:line>
            </w:pict>
          </mc:Fallback>
        </mc:AlternateContent>
      </w:r>
    </w:p>
    <w:bookmarkEnd w:id="1"/>
    <w:p w14:paraId="26490CE3" w14:textId="0670F3A5" w:rsidR="00C2601A" w:rsidRDefault="00C2601A" w:rsidP="00C2601A"/>
    <w:p w14:paraId="363FBA1D" w14:textId="45D3B4B7" w:rsidR="00C2601A" w:rsidRDefault="00C2601A" w:rsidP="00C2601A"/>
    <w:p w14:paraId="65C8A393" w14:textId="77777777" w:rsidR="00C2601A" w:rsidRDefault="00C2601A" w:rsidP="00C2601A"/>
    <w:p w14:paraId="5B80283F" w14:textId="77777777" w:rsidR="00C2601A" w:rsidRDefault="00C2601A" w:rsidP="00C2601A"/>
    <w:p w14:paraId="7893DABB" w14:textId="6FFD7D9A" w:rsidR="00C2601A" w:rsidRPr="00C2601A" w:rsidRDefault="00C2601A" w:rsidP="00C2601A">
      <w:pPr>
        <w:rPr>
          <w:b/>
          <w:bCs/>
        </w:rPr>
      </w:pPr>
      <w:r w:rsidRPr="005F603C">
        <w:rPr>
          <w:b/>
          <w:bCs/>
        </w:rPr>
        <w:t>Objetivos de aprendizaje:</w:t>
      </w:r>
    </w:p>
    <w:p w14:paraId="535188F3" w14:textId="1942C8C6" w:rsidR="00C2601A" w:rsidRDefault="00C2601A" w:rsidP="00C2601A">
      <w:pPr>
        <w:autoSpaceDE w:val="0"/>
        <w:autoSpaceDN w:val="0"/>
        <w:adjustRightInd w:val="0"/>
        <w:spacing w:after="0" w:line="240" w:lineRule="auto"/>
        <w:jc w:val="both"/>
        <w:rPr>
          <w:rFonts w:ascii="Calibri" w:hAnsi="Calibri" w:cs="Calibri"/>
          <w:color w:val="000000"/>
          <w:sz w:val="20"/>
          <w:szCs w:val="20"/>
        </w:rPr>
      </w:pPr>
      <w:r w:rsidRPr="00C2601A">
        <w:rPr>
          <w:rFonts w:ascii="Calibri" w:hAnsi="Calibri" w:cs="Calibri"/>
          <w:b/>
          <w:bCs/>
          <w:color w:val="000000"/>
          <w:sz w:val="20"/>
          <w:szCs w:val="20"/>
        </w:rPr>
        <w:t>OA 3</w:t>
      </w:r>
      <w:r>
        <w:rPr>
          <w:rFonts w:ascii="Calibri" w:hAnsi="Calibri" w:cs="Calibri"/>
          <w:b/>
          <w:bCs/>
          <w:color w:val="000000"/>
          <w:sz w:val="20"/>
          <w:szCs w:val="20"/>
        </w:rPr>
        <w:t>:</w:t>
      </w:r>
      <w:r w:rsidRPr="00C2601A">
        <w:rPr>
          <w:rFonts w:ascii="Calibri" w:hAnsi="Calibri" w:cs="Calibri"/>
          <w:b/>
          <w:bCs/>
          <w:color w:val="000000"/>
          <w:sz w:val="20"/>
          <w:szCs w:val="20"/>
        </w:rPr>
        <w:t xml:space="preserve"> </w:t>
      </w:r>
      <w:r w:rsidRPr="00C2601A">
        <w:rPr>
          <w:rFonts w:ascii="Calibri" w:hAnsi="Calibri" w:cs="Calibri"/>
          <w:color w:val="000000"/>
          <w:sz w:val="20"/>
          <w:szCs w:val="20"/>
        </w:rPr>
        <w:t xml:space="preserve">Reflexionar personal y grupalmente sobre riesgos para la democracia en Chile y el mundo, tales como el fenómeno de la desafección política, la desigualdad, la corrupción, el narcotráfico, la violencia, entre otros. </w:t>
      </w:r>
    </w:p>
    <w:p w14:paraId="321D0D1A" w14:textId="1F8C68A0"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68969538" w14:textId="73E7700A"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10C222A7" w14:textId="02B80D41"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69E12D02" w14:textId="7E88A0FC"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5A94CCAC" w14:textId="197CB655"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606B982B" w14:textId="1AB999CB"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5D4DB100" w14:textId="088C25F2"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03985955" w14:textId="06A7D000"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6EE3335D" w14:textId="1D366CCD"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4BF8AB3F" w14:textId="1DCE6143"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117604DC" w14:textId="77A52444"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156D3553" w14:textId="19A364EE"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2C63C5A5" w14:textId="0AA213DA"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06E03B8F" w14:textId="63599A9D"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7F8D65AD" w14:textId="6E82AC95"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2623D162" w14:textId="47245CD1"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59098AF3" w14:textId="5E2481FD"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399BAE76" w14:textId="2480BFC2"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7A49359D" w14:textId="659AB474" w:rsid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7719889A" w14:textId="77777777" w:rsidR="00C2601A" w:rsidRPr="00C2601A" w:rsidRDefault="00C2601A" w:rsidP="00C2601A">
      <w:pPr>
        <w:autoSpaceDE w:val="0"/>
        <w:autoSpaceDN w:val="0"/>
        <w:adjustRightInd w:val="0"/>
        <w:spacing w:after="0" w:line="240" w:lineRule="auto"/>
        <w:jc w:val="both"/>
        <w:rPr>
          <w:rFonts w:ascii="Calibri" w:hAnsi="Calibri" w:cs="Calibri"/>
          <w:color w:val="000000"/>
          <w:sz w:val="20"/>
          <w:szCs w:val="20"/>
        </w:rPr>
      </w:pPr>
    </w:p>
    <w:p w14:paraId="5F2A7BB3" w14:textId="7BD8714B" w:rsidR="00C2601A" w:rsidRDefault="00C2601A" w:rsidP="00C2601A">
      <w:pPr>
        <w:shd w:val="clear" w:color="auto" w:fill="FFFFFF"/>
        <w:spacing w:after="300" w:line="240" w:lineRule="auto"/>
        <w:jc w:val="center"/>
        <w:outlineLvl w:val="0"/>
      </w:pPr>
    </w:p>
    <w:p w14:paraId="397F4055" w14:textId="61D3E0E8" w:rsidR="00C2601A" w:rsidRDefault="00C2601A" w:rsidP="00C2601A">
      <w:pPr>
        <w:shd w:val="clear" w:color="auto" w:fill="FFFFFF"/>
        <w:spacing w:after="300" w:line="240" w:lineRule="auto"/>
        <w:jc w:val="center"/>
        <w:outlineLvl w:val="0"/>
      </w:pPr>
    </w:p>
    <w:p w14:paraId="186810EE" w14:textId="77777777" w:rsidR="00C2601A" w:rsidRDefault="00C2601A" w:rsidP="00C2601A">
      <w:pPr>
        <w:shd w:val="clear" w:color="auto" w:fill="FFFFFF"/>
        <w:spacing w:after="300" w:line="240" w:lineRule="auto"/>
        <w:jc w:val="center"/>
        <w:outlineLvl w:val="0"/>
      </w:pPr>
    </w:p>
    <w:p w14:paraId="7A8C782D" w14:textId="1B8F8DD0" w:rsidR="00D33ADB" w:rsidRDefault="00D33ADB" w:rsidP="00D33ADB">
      <w:pPr>
        <w:pStyle w:val="Prrafodelista"/>
        <w:numPr>
          <w:ilvl w:val="0"/>
          <w:numId w:val="4"/>
        </w:numPr>
        <w:shd w:val="clear" w:color="auto" w:fill="FFFFFF"/>
        <w:spacing w:after="300" w:line="240" w:lineRule="auto"/>
        <w:jc w:val="both"/>
        <w:outlineLvl w:val="0"/>
        <w:rPr>
          <w:rFonts w:eastAsia="Times New Roman" w:cstheme="minorHAnsi"/>
          <w:b/>
          <w:bCs/>
          <w:color w:val="000000"/>
          <w:spacing w:val="-8"/>
          <w:kern w:val="36"/>
          <w:sz w:val="24"/>
          <w:szCs w:val="24"/>
          <w:lang w:eastAsia="es-CL"/>
        </w:rPr>
      </w:pPr>
      <w:r w:rsidRPr="00D33ADB">
        <w:rPr>
          <w:rFonts w:eastAsia="Times New Roman" w:cstheme="minorHAnsi"/>
          <w:b/>
          <w:bCs/>
          <w:color w:val="000000"/>
          <w:spacing w:val="-8"/>
          <w:kern w:val="36"/>
          <w:sz w:val="24"/>
          <w:szCs w:val="24"/>
          <w:lang w:eastAsia="es-CL"/>
        </w:rPr>
        <w:t>Actividad: Lee la siguiente noticia y responde las siguientes preguntas.</w:t>
      </w:r>
    </w:p>
    <w:p w14:paraId="6D401E2E" w14:textId="4C750DE3" w:rsidR="00D33ADB" w:rsidRDefault="00D33ADB" w:rsidP="00D33ADB">
      <w:pPr>
        <w:shd w:val="clear" w:color="auto" w:fill="FFFFFF"/>
        <w:spacing w:after="300" w:line="240" w:lineRule="auto"/>
        <w:jc w:val="both"/>
        <w:outlineLvl w:val="0"/>
        <w:rPr>
          <w:rFonts w:eastAsia="Times New Roman" w:cstheme="minorHAnsi"/>
          <w:b/>
          <w:bCs/>
          <w:color w:val="000000"/>
          <w:spacing w:val="-8"/>
          <w:kern w:val="36"/>
          <w:sz w:val="24"/>
          <w:szCs w:val="24"/>
          <w:lang w:eastAsia="es-CL"/>
        </w:rPr>
      </w:pPr>
    </w:p>
    <w:p w14:paraId="41A29FEC" w14:textId="10A06A11" w:rsidR="00D33ADB" w:rsidRPr="00D33ADB" w:rsidRDefault="00D33ADB" w:rsidP="00D33ADB">
      <w:pPr>
        <w:shd w:val="clear" w:color="auto" w:fill="FFFFFF"/>
        <w:spacing w:after="300" w:line="240" w:lineRule="auto"/>
        <w:jc w:val="both"/>
        <w:outlineLvl w:val="0"/>
        <w:rPr>
          <w:rFonts w:eastAsia="Times New Roman" w:cstheme="minorHAnsi"/>
          <w:b/>
          <w:bCs/>
          <w:color w:val="000000"/>
          <w:spacing w:val="-8"/>
          <w:kern w:val="36"/>
          <w:sz w:val="28"/>
          <w:szCs w:val="28"/>
          <w:lang w:eastAsia="es-CL"/>
        </w:rPr>
      </w:pPr>
      <w:r w:rsidRPr="00D33ADB">
        <w:rPr>
          <w:rFonts w:eastAsia="Times New Roman" w:cstheme="minorHAnsi"/>
          <w:b/>
          <w:bCs/>
          <w:color w:val="000000"/>
          <w:spacing w:val="-8"/>
          <w:kern w:val="36"/>
          <w:sz w:val="28"/>
          <w:szCs w:val="28"/>
          <w:lang w:eastAsia="es-CL"/>
        </w:rPr>
        <w:t>Noticia n° 1:</w:t>
      </w:r>
    </w:p>
    <w:p w14:paraId="5F2177CF" w14:textId="79EB47F0" w:rsidR="004013FE" w:rsidRPr="004013FE" w:rsidRDefault="004013FE" w:rsidP="00D33ADB">
      <w:pPr>
        <w:shd w:val="clear" w:color="auto" w:fill="FFFFFF"/>
        <w:spacing w:after="300" w:line="240" w:lineRule="auto"/>
        <w:jc w:val="both"/>
        <w:outlineLvl w:val="0"/>
        <w:rPr>
          <w:rFonts w:ascii="Times New Roman" w:eastAsia="Times New Roman" w:hAnsi="Times New Roman" w:cs="Times New Roman"/>
          <w:color w:val="000000"/>
          <w:spacing w:val="-8"/>
          <w:kern w:val="36"/>
          <w:sz w:val="48"/>
          <w:szCs w:val="48"/>
          <w:lang w:eastAsia="es-CL"/>
        </w:rPr>
      </w:pPr>
      <w:r w:rsidRPr="004013FE">
        <w:rPr>
          <w:rFonts w:ascii="Times New Roman" w:eastAsia="Times New Roman" w:hAnsi="Times New Roman" w:cs="Times New Roman"/>
          <w:color w:val="000000"/>
          <w:spacing w:val="-8"/>
          <w:kern w:val="36"/>
          <w:sz w:val="48"/>
          <w:szCs w:val="48"/>
          <w:lang w:eastAsia="es-CL"/>
        </w:rPr>
        <w:t>Un robot se presenta a la alcaldía de uno de los distritos de Tokio</w:t>
      </w:r>
    </w:p>
    <w:p w14:paraId="0ECDD019" w14:textId="33800EDA" w:rsidR="004013FE" w:rsidRDefault="004013FE" w:rsidP="00D33ADB">
      <w:pPr>
        <w:jc w:val="both"/>
        <w:rPr>
          <w:noProof/>
        </w:rPr>
      </w:pPr>
      <w:r>
        <w:rPr>
          <w:noProof/>
        </w:rPr>
        <w:drawing>
          <wp:inline distT="0" distB="0" distL="0" distR="0" wp14:anchorId="4BEDE4A6" wp14:editId="486706E3">
            <wp:extent cx="5612130" cy="3507740"/>
            <wp:effectExtent l="0" t="0" r="7620" b="0"/>
            <wp:docPr id="1" name="Imagen 1" descr="Un robot se presenta a la alcaldía de uno de los distritos de Tok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 robot se presenta a la alcaldía de uno de los distritos de Tok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507740"/>
                    </a:xfrm>
                    <a:prstGeom prst="rect">
                      <a:avLst/>
                    </a:prstGeom>
                    <a:noFill/>
                    <a:ln>
                      <a:noFill/>
                    </a:ln>
                  </pic:spPr>
                </pic:pic>
              </a:graphicData>
            </a:graphic>
          </wp:inline>
        </w:drawing>
      </w:r>
    </w:p>
    <w:p w14:paraId="229B211E" w14:textId="34523931" w:rsidR="004013FE" w:rsidRDefault="004013FE" w:rsidP="00D33ADB">
      <w:pPr>
        <w:jc w:val="both"/>
        <w:rPr>
          <w:noProof/>
        </w:rPr>
      </w:pPr>
    </w:p>
    <w:p w14:paraId="50FA18FB" w14:textId="77777777" w:rsidR="004013FE" w:rsidRPr="00227CBB" w:rsidRDefault="004013FE" w:rsidP="00D33ADB">
      <w:pPr>
        <w:pStyle w:val="NormalWeb"/>
        <w:shd w:val="clear" w:color="auto" w:fill="FFFFFF"/>
        <w:spacing w:before="0" w:beforeAutospacing="0" w:after="300" w:afterAutospacing="0" w:line="390" w:lineRule="atLeast"/>
        <w:jc w:val="both"/>
        <w:rPr>
          <w:color w:val="000000"/>
          <w:sz w:val="26"/>
          <w:szCs w:val="26"/>
        </w:rPr>
      </w:pPr>
      <w:r w:rsidRPr="00227CBB">
        <w:rPr>
          <w:color w:val="000000"/>
          <w:sz w:val="26"/>
          <w:szCs w:val="26"/>
        </w:rPr>
        <w:t xml:space="preserve">La ciudad de Tokio, en la que habitan 12,8 millones de personas, está compuesta por 23 distritos. Cada una de estas divisiones municipales tiene su propio alcalde, y eso implica un periodo de elecciones en cada uno de los distritos. Recientemente tuvo lugar la campaña electoral para uno de los distritos de la ciudad, Tama. Normalmente, suelen ser días muy ajetreados para los vecinos, ya que los candidatos </w:t>
      </w:r>
      <w:r w:rsidRPr="00227CBB">
        <w:rPr>
          <w:color w:val="000000"/>
          <w:sz w:val="26"/>
          <w:szCs w:val="26"/>
        </w:rPr>
        <w:lastRenderedPageBreak/>
        <w:t>circulan por las calles subidos en unas furgonetas que van armadas con megáfonos que no dejan de sonar.</w:t>
      </w:r>
    </w:p>
    <w:p w14:paraId="259D24C2" w14:textId="77777777" w:rsidR="004013FE" w:rsidRPr="00227CBB" w:rsidRDefault="004013FE" w:rsidP="00D33ADB">
      <w:pPr>
        <w:pStyle w:val="NormalWeb"/>
        <w:shd w:val="clear" w:color="auto" w:fill="FFFFFF"/>
        <w:spacing w:before="0" w:beforeAutospacing="0" w:after="300" w:afterAutospacing="0" w:line="390" w:lineRule="atLeast"/>
        <w:jc w:val="both"/>
        <w:rPr>
          <w:color w:val="000000"/>
          <w:sz w:val="26"/>
          <w:szCs w:val="26"/>
        </w:rPr>
      </w:pPr>
      <w:r w:rsidRPr="00227CBB">
        <w:rPr>
          <w:color w:val="000000"/>
          <w:sz w:val="26"/>
          <w:szCs w:val="26"/>
        </w:rPr>
        <w:t>Sin embargo, estas últimas elecciones han sido especiales. De entre todos los candidatos a la alcaldía, había uno que destacaba sobre los demás: Michihito Matsuda, un robot operado por inteligencia artificial. De aspecto futurista y con rasgos femeninos, el robot tenía como principal objetivo ganar las elecciones para iniciar una lucha contra la corrupción. Por muy surrealista que esto pueda parecer, Michihito consiguió que su mensaje calase entre los ciudadanos y consiguió el tercer puesto con más de 4.000 votos.</w:t>
      </w:r>
    </w:p>
    <w:p w14:paraId="72BF2FA8" w14:textId="77777777" w:rsidR="004013FE" w:rsidRPr="00227CBB" w:rsidRDefault="004013FE" w:rsidP="00D33ADB">
      <w:pPr>
        <w:pStyle w:val="NormalWeb"/>
        <w:shd w:val="clear" w:color="auto" w:fill="FFFFFF"/>
        <w:spacing w:before="0" w:beforeAutospacing="0" w:after="300" w:afterAutospacing="0" w:line="390" w:lineRule="atLeast"/>
        <w:jc w:val="both"/>
        <w:rPr>
          <w:color w:val="000000"/>
          <w:sz w:val="26"/>
          <w:szCs w:val="26"/>
        </w:rPr>
      </w:pPr>
      <w:r w:rsidRPr="00227CBB">
        <w:rPr>
          <w:color w:val="000000"/>
          <w:sz w:val="26"/>
          <w:szCs w:val="26"/>
        </w:rPr>
        <w:t>Tal y como explica Lachlan Jhonston en </w:t>
      </w:r>
      <w:hyperlink r:id="rId9" w:tgtFrame="_blank" w:history="1">
        <w:r w:rsidRPr="00227CBB">
          <w:rPr>
            <w:rStyle w:val="Hipervnculo"/>
            <w:color w:val="105DAC"/>
            <w:sz w:val="26"/>
            <w:szCs w:val="26"/>
          </w:rPr>
          <w:t>Otaquest</w:t>
        </w:r>
      </w:hyperlink>
      <w:r w:rsidRPr="00227CBB">
        <w:rPr>
          <w:color w:val="000000"/>
          <w:sz w:val="26"/>
          <w:szCs w:val="26"/>
        </w:rPr>
        <w:t>, el robot usaba como eslogan “La inteligencia artificial cambiará el distrito de Tama”. Su programa electoral se basaba en tres puntos:</w:t>
      </w:r>
    </w:p>
    <w:p w14:paraId="2B94305A" w14:textId="77777777" w:rsidR="004013FE" w:rsidRPr="00227CBB" w:rsidRDefault="004013FE" w:rsidP="00D33ADB">
      <w:pPr>
        <w:pStyle w:val="NormalWeb"/>
        <w:shd w:val="clear" w:color="auto" w:fill="FFFFFF"/>
        <w:spacing w:before="0" w:beforeAutospacing="0" w:after="300" w:afterAutospacing="0" w:line="390" w:lineRule="atLeast"/>
        <w:jc w:val="both"/>
        <w:rPr>
          <w:color w:val="000000"/>
          <w:sz w:val="26"/>
          <w:szCs w:val="26"/>
        </w:rPr>
      </w:pPr>
      <w:r w:rsidRPr="00227CBB">
        <w:rPr>
          <w:color w:val="000000"/>
          <w:sz w:val="26"/>
          <w:szCs w:val="26"/>
        </w:rPr>
        <w:t>1. El robot ofrecía la habilidad para descubrir y analizar las peticiones más relevantes sobre el distrito, así como diferenciar entre aquellas valoraciones positivas y negativas para poder valorar el impacto que sus acciones tendrían en el distrito.</w:t>
      </w:r>
    </w:p>
    <w:p w14:paraId="6F0FAAF5" w14:textId="77777777" w:rsidR="004013FE" w:rsidRPr="00227CBB" w:rsidRDefault="004013FE" w:rsidP="00D33ADB">
      <w:pPr>
        <w:pStyle w:val="NormalWeb"/>
        <w:shd w:val="clear" w:color="auto" w:fill="FFFFFF"/>
        <w:spacing w:before="0" w:beforeAutospacing="0" w:after="300" w:afterAutospacing="0" w:line="390" w:lineRule="atLeast"/>
        <w:jc w:val="both"/>
        <w:rPr>
          <w:color w:val="000000"/>
          <w:sz w:val="26"/>
          <w:szCs w:val="26"/>
        </w:rPr>
      </w:pPr>
      <w:r w:rsidRPr="00227CBB">
        <w:rPr>
          <w:color w:val="000000"/>
          <w:sz w:val="26"/>
          <w:szCs w:val="26"/>
        </w:rPr>
        <w:t>2. Tener en cuenta el diálogo y las peticiones de los residentes, calculando meticulosamente cuál sería la mejor forma de implementarlos y ver si encajarían con los deseos de los vecinos.</w:t>
      </w:r>
    </w:p>
    <w:p w14:paraId="471E7708" w14:textId="77777777" w:rsidR="004013FE" w:rsidRPr="00227CBB" w:rsidRDefault="004013FE" w:rsidP="00D33ADB">
      <w:pPr>
        <w:pStyle w:val="NormalWeb"/>
        <w:shd w:val="clear" w:color="auto" w:fill="FFFFFF"/>
        <w:spacing w:before="0" w:beforeAutospacing="0" w:after="300" w:afterAutospacing="0" w:line="390" w:lineRule="atLeast"/>
        <w:jc w:val="both"/>
        <w:rPr>
          <w:color w:val="000000"/>
          <w:sz w:val="26"/>
          <w:szCs w:val="26"/>
        </w:rPr>
      </w:pPr>
      <w:r w:rsidRPr="00227CBB">
        <w:rPr>
          <w:color w:val="000000"/>
          <w:sz w:val="26"/>
          <w:szCs w:val="26"/>
        </w:rPr>
        <w:t>3. Encontrar compromisos comunes y equilibrados entre los vecinos de Tama.</w:t>
      </w:r>
    </w:p>
    <w:p w14:paraId="76C95BD3" w14:textId="77777777" w:rsidR="004013FE" w:rsidRPr="00227CBB" w:rsidRDefault="004013FE" w:rsidP="00D33ADB">
      <w:pPr>
        <w:pStyle w:val="NormalWeb"/>
        <w:shd w:val="clear" w:color="auto" w:fill="FFFFFF"/>
        <w:spacing w:before="0" w:beforeAutospacing="0" w:after="300" w:afterAutospacing="0" w:line="390" w:lineRule="atLeast"/>
        <w:jc w:val="both"/>
        <w:rPr>
          <w:color w:val="000000"/>
          <w:sz w:val="26"/>
          <w:szCs w:val="26"/>
        </w:rPr>
      </w:pPr>
      <w:r w:rsidRPr="00227CBB">
        <w:rPr>
          <w:color w:val="000000"/>
          <w:sz w:val="26"/>
          <w:szCs w:val="26"/>
        </w:rPr>
        <w:t>Según, Jhonston, el hecho de que Michihito hubiese podido llegar a la alcaldía hubiese sido muy interesante: “Veríamos cómo la inteligencia artificial se aplicaría al día a día de los vecinos de Tama. Esto podría suponer mejoras en el control del tráfico, apoyo a la gente mayor u otros temas municipales. La principal misión del robot sería implementar estas nuevas medidas”.</w:t>
      </w:r>
    </w:p>
    <w:p w14:paraId="19293C7D" w14:textId="77777777" w:rsidR="00227CBB" w:rsidRDefault="004013FE" w:rsidP="00D33ADB">
      <w:pPr>
        <w:pStyle w:val="NormalWeb"/>
        <w:shd w:val="clear" w:color="auto" w:fill="FFFFFF"/>
        <w:spacing w:before="0" w:beforeAutospacing="0" w:after="300" w:afterAutospacing="0" w:line="390" w:lineRule="atLeast"/>
        <w:jc w:val="both"/>
        <w:rPr>
          <w:color w:val="000000"/>
          <w:sz w:val="26"/>
          <w:szCs w:val="26"/>
        </w:rPr>
      </w:pPr>
      <w:r w:rsidRPr="00227CBB">
        <w:rPr>
          <w:color w:val="000000"/>
          <w:sz w:val="26"/>
          <w:szCs w:val="26"/>
        </w:rPr>
        <w:t xml:space="preserve">Aunque el robot era el candidato a la alcaldía, el equipo que había detrás estaba formado por Tetsuzo Matsumoto, vicepresidente del proveedor de móviles Softbank y el antiguo representante de Google en Japón Norio Murakami. Aunque al final </w:t>
      </w:r>
      <w:r w:rsidRPr="00227CBB">
        <w:rPr>
          <w:color w:val="000000"/>
          <w:sz w:val="26"/>
          <w:szCs w:val="26"/>
        </w:rPr>
        <w:lastRenderedPageBreak/>
        <w:t>Michihito no ganó las elecciones, es interesante ver cómo la inteligencia artificial puede servir para adoptar medidas para las ciudades basadas en la información que se recoge de la ciudadanía.</w:t>
      </w:r>
    </w:p>
    <w:p w14:paraId="1A6DECC1" w14:textId="2BEF5F56" w:rsidR="00D33ADB" w:rsidRPr="00227CBB" w:rsidRDefault="00D33ADB" w:rsidP="00D33ADB">
      <w:pPr>
        <w:pStyle w:val="NormalWeb"/>
        <w:shd w:val="clear" w:color="auto" w:fill="FFFFFF"/>
        <w:spacing w:before="0" w:beforeAutospacing="0" w:after="300" w:afterAutospacing="0" w:line="390" w:lineRule="atLeast"/>
        <w:jc w:val="both"/>
        <w:rPr>
          <w:color w:val="000000"/>
          <w:sz w:val="26"/>
          <w:szCs w:val="26"/>
        </w:rPr>
      </w:pPr>
      <w:r w:rsidRPr="00D33ADB">
        <w:rPr>
          <w:rFonts w:asciiTheme="minorHAnsi" w:hAnsiTheme="minorHAnsi" w:cstheme="minorHAnsi"/>
          <w:b/>
          <w:bCs/>
          <w:color w:val="000000"/>
          <w:sz w:val="28"/>
          <w:szCs w:val="28"/>
        </w:rPr>
        <w:t>Noticia n° 2</w:t>
      </w:r>
      <w:r>
        <w:rPr>
          <w:rFonts w:asciiTheme="minorHAnsi" w:hAnsiTheme="minorHAnsi" w:cstheme="minorHAnsi"/>
          <w:b/>
          <w:bCs/>
          <w:color w:val="000000"/>
          <w:sz w:val="28"/>
          <w:szCs w:val="28"/>
        </w:rPr>
        <w:t>:</w:t>
      </w:r>
    </w:p>
    <w:p w14:paraId="5F1B3BDD" w14:textId="4FAFBB6D" w:rsidR="00D33ADB" w:rsidRDefault="00D33ADB" w:rsidP="00D33ADB">
      <w:pPr>
        <w:pStyle w:val="Ttulo1"/>
        <w:shd w:val="clear" w:color="auto" w:fill="FFFFFF"/>
        <w:spacing w:before="0" w:beforeAutospacing="0" w:after="0" w:afterAutospacing="0"/>
        <w:jc w:val="both"/>
        <w:textAlignment w:val="baseline"/>
        <w:rPr>
          <w:rStyle w:val="titular"/>
          <w:b w:val="0"/>
          <w:bCs w:val="0"/>
          <w:color w:val="2B2B2B"/>
          <w:sz w:val="54"/>
          <w:szCs w:val="54"/>
          <w:bdr w:val="none" w:sz="0" w:space="0" w:color="auto" w:frame="1"/>
        </w:rPr>
      </w:pPr>
      <w:r>
        <w:rPr>
          <w:rStyle w:val="titular"/>
          <w:b w:val="0"/>
          <w:bCs w:val="0"/>
          <w:color w:val="2B2B2B"/>
          <w:sz w:val="54"/>
          <w:szCs w:val="54"/>
          <w:bdr w:val="none" w:sz="0" w:space="0" w:color="auto" w:frame="1"/>
        </w:rPr>
        <w:t>Uno de cada cuatro europeos prefiere que la Inteligencia Artificial, y no los políticos, tome decisiones</w:t>
      </w:r>
    </w:p>
    <w:p w14:paraId="23B616A5" w14:textId="77777777" w:rsidR="00D33ADB" w:rsidRDefault="00D33ADB" w:rsidP="00D33ADB">
      <w:pPr>
        <w:pStyle w:val="Ttulo1"/>
        <w:shd w:val="clear" w:color="auto" w:fill="FFFFFF"/>
        <w:spacing w:before="0" w:beforeAutospacing="0" w:after="0" w:afterAutospacing="0"/>
        <w:jc w:val="both"/>
        <w:textAlignment w:val="baseline"/>
        <w:rPr>
          <w:rFonts w:ascii="Arial" w:hAnsi="Arial" w:cs="Arial"/>
          <w:b w:val="0"/>
          <w:bCs w:val="0"/>
          <w:color w:val="000000"/>
          <w:sz w:val="24"/>
          <w:szCs w:val="24"/>
        </w:rPr>
      </w:pPr>
    </w:p>
    <w:p w14:paraId="32D46900" w14:textId="77777777" w:rsidR="00D33ADB" w:rsidRDefault="00D33ADB" w:rsidP="00D33ADB">
      <w:pPr>
        <w:pStyle w:val="Ttulo2"/>
        <w:shd w:val="clear" w:color="auto" w:fill="FFFFFF"/>
        <w:spacing w:before="0" w:after="300"/>
        <w:jc w:val="both"/>
        <w:textAlignment w:val="baseline"/>
        <w:rPr>
          <w:rFonts w:ascii="Times New Roman" w:hAnsi="Times New Roman" w:cs="Times New Roman"/>
          <w:b/>
          <w:bCs/>
          <w:color w:val="888888"/>
          <w:sz w:val="24"/>
          <w:szCs w:val="24"/>
        </w:rPr>
      </w:pPr>
      <w:r>
        <w:rPr>
          <w:b/>
          <w:bCs/>
          <w:color w:val="888888"/>
          <w:sz w:val="24"/>
          <w:szCs w:val="24"/>
        </w:rPr>
        <w:t>Una investigación del IE University, elaborada en ocho países europeos, recoge la decepción de la opinión pública frente a las autoridades. Sin embargo, a su vez, el 70% reclama a sus dirigentes la adopción de medidas que frenen la pérdida de puestos de trabajo</w:t>
      </w:r>
    </w:p>
    <w:p w14:paraId="57B6EE28" w14:textId="70568B6D" w:rsidR="00D33ADB" w:rsidRDefault="00D33ADB" w:rsidP="00D33ADB">
      <w:pPr>
        <w:pStyle w:val="NormalWeb"/>
        <w:shd w:val="clear" w:color="auto" w:fill="FFFFFF"/>
        <w:spacing w:before="0" w:beforeAutospacing="0" w:after="300" w:afterAutospacing="0" w:line="390" w:lineRule="atLeast"/>
        <w:jc w:val="both"/>
        <w:rPr>
          <w:color w:val="000000"/>
          <w:sz w:val="27"/>
          <w:szCs w:val="27"/>
        </w:rPr>
      </w:pPr>
      <w:r>
        <w:rPr>
          <w:noProof/>
        </w:rPr>
        <w:drawing>
          <wp:inline distT="0" distB="0" distL="0" distR="0" wp14:anchorId="712B736A" wp14:editId="55B7F059">
            <wp:extent cx="5612130" cy="316928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169285"/>
                    </a:xfrm>
                    <a:prstGeom prst="rect">
                      <a:avLst/>
                    </a:prstGeom>
                    <a:noFill/>
                    <a:ln>
                      <a:noFill/>
                    </a:ln>
                  </pic:spPr>
                </pic:pic>
              </a:graphicData>
            </a:graphic>
          </wp:inline>
        </w:drawing>
      </w:r>
    </w:p>
    <w:p w14:paraId="2D06BBA4" w14:textId="77777777" w:rsidR="00D33ADB" w:rsidRPr="00227CBB" w:rsidRDefault="00D33ADB" w:rsidP="00D33ADB">
      <w:pPr>
        <w:pStyle w:val="NormalWeb"/>
        <w:shd w:val="clear" w:color="auto" w:fill="FFFFFF"/>
        <w:spacing w:before="0" w:beforeAutospacing="0" w:after="0" w:afterAutospacing="0"/>
        <w:jc w:val="both"/>
        <w:textAlignment w:val="baseline"/>
        <w:rPr>
          <w:spacing w:val="6"/>
          <w:sz w:val="26"/>
          <w:szCs w:val="26"/>
        </w:rPr>
      </w:pPr>
      <w:r w:rsidRPr="00227CBB">
        <w:rPr>
          <w:spacing w:val="6"/>
          <w:sz w:val="26"/>
          <w:szCs w:val="26"/>
        </w:rPr>
        <w:t>Nos guste o no, las máquinas ya están aquí. Todos los expertos apuntan a que están llegando para quedarse. Es lo que se conoce como la </w:t>
      </w:r>
      <w:r w:rsidRPr="00227CBB">
        <w:rPr>
          <w:rStyle w:val="Textoennegrita"/>
          <w:spacing w:val="6"/>
          <w:sz w:val="26"/>
          <w:szCs w:val="26"/>
          <w:bdr w:val="none" w:sz="0" w:space="0" w:color="auto" w:frame="1"/>
        </w:rPr>
        <w:t>Cuarta Revolución Industrial </w:t>
      </w:r>
      <w:r w:rsidRPr="00227CBB">
        <w:rPr>
          <w:spacing w:val="6"/>
          <w:sz w:val="26"/>
          <w:szCs w:val="26"/>
        </w:rPr>
        <w:t>o </w:t>
      </w:r>
      <w:hyperlink r:id="rId11" w:history="1">
        <w:r w:rsidRPr="00227CBB">
          <w:rPr>
            <w:rStyle w:val="Hipervnculo"/>
            <w:color w:val="auto"/>
            <w:spacing w:val="6"/>
            <w:sz w:val="26"/>
            <w:szCs w:val="26"/>
            <w:u w:val="none"/>
          </w:rPr>
          <w:t>revolución 4.0</w:t>
        </w:r>
      </w:hyperlink>
      <w:r w:rsidRPr="00227CBB">
        <w:rPr>
          <w:spacing w:val="6"/>
          <w:sz w:val="26"/>
          <w:szCs w:val="26"/>
        </w:rPr>
        <w:t> y, en este nuevo escenario, la </w:t>
      </w:r>
      <w:hyperlink r:id="rId12" w:history="1">
        <w:r w:rsidRPr="00227CBB">
          <w:rPr>
            <w:rStyle w:val="Hipervnculo"/>
            <w:color w:val="auto"/>
            <w:spacing w:val="6"/>
            <w:sz w:val="26"/>
            <w:szCs w:val="26"/>
            <w:u w:val="none"/>
          </w:rPr>
          <w:t>inteligencia artificial</w:t>
        </w:r>
      </w:hyperlink>
      <w:r w:rsidRPr="00227CBB">
        <w:rPr>
          <w:spacing w:val="6"/>
          <w:sz w:val="26"/>
          <w:szCs w:val="26"/>
        </w:rPr>
        <w:t> (IA) es la clave para que la </w:t>
      </w:r>
      <w:r w:rsidRPr="00227CBB">
        <w:rPr>
          <w:rStyle w:val="Textoennegrita"/>
          <w:spacing w:val="6"/>
          <w:sz w:val="26"/>
          <w:szCs w:val="26"/>
          <w:bdr w:val="none" w:sz="0" w:space="0" w:color="auto" w:frame="1"/>
        </w:rPr>
        <w:t>convivencia entre robots y humanos </w:t>
      </w:r>
      <w:r w:rsidRPr="00227CBB">
        <w:rPr>
          <w:spacing w:val="6"/>
          <w:sz w:val="26"/>
          <w:szCs w:val="26"/>
        </w:rPr>
        <w:t>sea cada vez más evidente.</w:t>
      </w:r>
    </w:p>
    <w:p w14:paraId="765940D7" w14:textId="77777777" w:rsidR="00D33ADB" w:rsidRPr="00227CBB" w:rsidRDefault="00D33ADB" w:rsidP="00D33ADB">
      <w:pPr>
        <w:pStyle w:val="NormalWeb"/>
        <w:shd w:val="clear" w:color="auto" w:fill="FFFFFF"/>
        <w:spacing w:before="0" w:beforeAutospacing="0" w:after="0" w:afterAutospacing="0"/>
        <w:jc w:val="both"/>
        <w:textAlignment w:val="baseline"/>
        <w:rPr>
          <w:spacing w:val="6"/>
          <w:sz w:val="26"/>
          <w:szCs w:val="26"/>
        </w:rPr>
      </w:pPr>
      <w:r w:rsidRPr="00227CBB">
        <w:rPr>
          <w:spacing w:val="6"/>
          <w:sz w:val="26"/>
          <w:szCs w:val="26"/>
        </w:rPr>
        <w:t>Ante esta nueva realidad, hay quienes apuestan ya porque nuestros líderes políticos sean «sustituidos» por las máquinas. Según el estudio « </w:t>
      </w:r>
      <w:hyperlink r:id="rId13" w:tgtFrame="_blank" w:history="1">
        <w:r w:rsidRPr="00227CBB">
          <w:rPr>
            <w:rStyle w:val="Hipervnculo"/>
            <w:color w:val="auto"/>
            <w:spacing w:val="6"/>
            <w:sz w:val="26"/>
            <w:szCs w:val="26"/>
            <w:u w:val="none"/>
          </w:rPr>
          <w:t xml:space="preserve">European Tech </w:t>
        </w:r>
        <w:r w:rsidRPr="00227CBB">
          <w:rPr>
            <w:rStyle w:val="Hipervnculo"/>
            <w:color w:val="auto"/>
            <w:spacing w:val="6"/>
            <w:sz w:val="26"/>
            <w:szCs w:val="26"/>
            <w:u w:val="none"/>
          </w:rPr>
          <w:lastRenderedPageBreak/>
          <w:t>Insights 2019</w:t>
        </w:r>
      </w:hyperlink>
      <w:r w:rsidRPr="00227CBB">
        <w:rPr>
          <w:spacing w:val="6"/>
          <w:sz w:val="26"/>
          <w:szCs w:val="26"/>
        </w:rPr>
        <w:t>» de </w:t>
      </w:r>
      <w:r w:rsidRPr="00227CBB">
        <w:rPr>
          <w:rStyle w:val="Textoennegrita"/>
          <w:spacing w:val="6"/>
          <w:sz w:val="26"/>
          <w:szCs w:val="26"/>
          <w:bdr w:val="none" w:sz="0" w:space="0" w:color="auto" w:frame="1"/>
        </w:rPr>
        <w:t>IE University</w:t>
      </w:r>
      <w:r w:rsidRPr="00227CBB">
        <w:rPr>
          <w:spacing w:val="6"/>
          <w:sz w:val="26"/>
          <w:szCs w:val="26"/>
        </w:rPr>
        <w:t>, desarrollado por el nuevo Center for the Governance of Change (CGC),</w:t>
      </w:r>
      <w:r w:rsidRPr="00227CBB">
        <w:rPr>
          <w:rStyle w:val="Textoennegrita"/>
          <w:spacing w:val="6"/>
          <w:sz w:val="26"/>
          <w:szCs w:val="26"/>
          <w:bdr w:val="none" w:sz="0" w:space="0" w:color="auto" w:frame="1"/>
        </w:rPr>
        <w:t> uno de cada cuatro europeos estaría a favor de que un dispositivo de inteligencia artificial tomara decisiones importantes </w:t>
      </w:r>
      <w:r w:rsidRPr="00227CBB">
        <w:rPr>
          <w:spacing w:val="6"/>
          <w:sz w:val="26"/>
          <w:szCs w:val="26"/>
        </w:rPr>
        <w:t>sobre cuestiones que atañan a la administración de su país.</w:t>
      </w:r>
    </w:p>
    <w:p w14:paraId="59197622" w14:textId="77777777" w:rsidR="00D33ADB" w:rsidRPr="00227CBB" w:rsidRDefault="00D33ADB" w:rsidP="00D33ADB">
      <w:pPr>
        <w:pStyle w:val="NormalWeb"/>
        <w:shd w:val="clear" w:color="auto" w:fill="FFFFFF"/>
        <w:spacing w:before="0" w:beforeAutospacing="0" w:after="0" w:afterAutospacing="0"/>
        <w:jc w:val="both"/>
        <w:textAlignment w:val="baseline"/>
        <w:rPr>
          <w:spacing w:val="6"/>
          <w:sz w:val="26"/>
          <w:szCs w:val="26"/>
        </w:rPr>
      </w:pPr>
      <w:r w:rsidRPr="00227CBB">
        <w:rPr>
          <w:spacing w:val="6"/>
          <w:sz w:val="26"/>
          <w:szCs w:val="26"/>
        </w:rPr>
        <w:t>Dentro del marco del Brexit y el debate sobre la democracia representativa en Europa, los resultados reflejan un</w:t>
      </w:r>
      <w:r w:rsidRPr="00227CBB">
        <w:rPr>
          <w:rStyle w:val="Textoennegrita"/>
          <w:spacing w:val="6"/>
          <w:sz w:val="26"/>
          <w:szCs w:val="26"/>
          <w:bdr w:val="none" w:sz="0" w:space="0" w:color="auto" w:frame="1"/>
        </w:rPr>
        <w:t> claro desánimo en la ciudadanía frente a los políticos</w:t>
      </w:r>
      <w:r w:rsidRPr="00227CBB">
        <w:rPr>
          <w:spacing w:val="6"/>
          <w:sz w:val="26"/>
          <w:szCs w:val="26"/>
        </w:rPr>
        <w:t>. En Alemania, Países Bajos y el Reino Unido, este porcentaje es incluso mayor: uno de cada tres encuestados confiesa que preferiría que fuera una máquina, antes que una persona, la que guiara el rumbo del país.</w:t>
      </w:r>
    </w:p>
    <w:p w14:paraId="40D5E446" w14:textId="77777777" w:rsidR="00D33ADB" w:rsidRPr="00227CBB" w:rsidRDefault="00D33ADB" w:rsidP="00D33ADB">
      <w:pPr>
        <w:pStyle w:val="NormalWeb"/>
        <w:shd w:val="clear" w:color="auto" w:fill="FFFFFF"/>
        <w:spacing w:before="0" w:beforeAutospacing="0" w:after="0" w:afterAutospacing="0"/>
        <w:jc w:val="both"/>
        <w:textAlignment w:val="baseline"/>
        <w:rPr>
          <w:spacing w:val="6"/>
          <w:sz w:val="26"/>
          <w:szCs w:val="26"/>
        </w:rPr>
      </w:pPr>
      <w:r w:rsidRPr="00227CBB">
        <w:rPr>
          <w:spacing w:val="6"/>
          <w:sz w:val="26"/>
          <w:szCs w:val="26"/>
        </w:rPr>
        <w:t>«Esta actitud está seguramente relacionada con el aumento de la desconfianza entre los ciudadanos hacia sus gobiernos y representantes políticos», explica </w:t>
      </w:r>
      <w:r w:rsidRPr="00227CBB">
        <w:rPr>
          <w:rStyle w:val="Textoennegrita"/>
          <w:spacing w:val="6"/>
          <w:sz w:val="26"/>
          <w:szCs w:val="26"/>
          <w:bdr w:val="none" w:sz="0" w:space="0" w:color="auto" w:frame="1"/>
        </w:rPr>
        <w:t>Diego Rubio</w:t>
      </w:r>
      <w:r w:rsidRPr="00227CBB">
        <w:rPr>
          <w:spacing w:val="6"/>
          <w:sz w:val="26"/>
          <w:szCs w:val="26"/>
        </w:rPr>
        <w:t>, director ejecutivo del CGC de IE University. Pero, en definitiva, la opinión de los europeos «cuestiona el modelo europeo de democracia representativa y pone en tela de juicio el concepto de soberanía popular».</w:t>
      </w:r>
    </w:p>
    <w:p w14:paraId="68A316D0" w14:textId="77777777" w:rsidR="00D33ADB" w:rsidRPr="00227CBB" w:rsidRDefault="00D33ADB" w:rsidP="00D33ADB">
      <w:pPr>
        <w:pStyle w:val="NormalWeb"/>
        <w:shd w:val="clear" w:color="auto" w:fill="FFFFFF"/>
        <w:spacing w:before="0" w:beforeAutospacing="0" w:after="375" w:afterAutospacing="0"/>
        <w:jc w:val="both"/>
        <w:textAlignment w:val="baseline"/>
        <w:rPr>
          <w:spacing w:val="6"/>
          <w:sz w:val="26"/>
          <w:szCs w:val="26"/>
        </w:rPr>
      </w:pPr>
      <w:r w:rsidRPr="00227CBB">
        <w:rPr>
          <w:spacing w:val="6"/>
          <w:sz w:val="26"/>
          <w:szCs w:val="26"/>
        </w:rPr>
        <w:t>La investigación ha evaluado la opinión de ciudadanos de ocho países europeos (Francia, Alemania, Irlanda, Italia, España, Portugal, Países Bajos y el Reino Unido) ante la Cuarta Revolución Industrial y la ola de transformaciones tecnológicas.</w:t>
      </w:r>
    </w:p>
    <w:p w14:paraId="53AF0B0B" w14:textId="43E6B05B" w:rsidR="00D33ADB" w:rsidRDefault="00D33ADB" w:rsidP="00D33ADB">
      <w:pPr>
        <w:pStyle w:val="NormalWeb"/>
        <w:shd w:val="clear" w:color="auto" w:fill="FFFFFF"/>
        <w:spacing w:before="0" w:beforeAutospacing="0" w:after="0" w:afterAutospacing="0"/>
        <w:jc w:val="both"/>
        <w:textAlignment w:val="baseline"/>
        <w:rPr>
          <w:spacing w:val="6"/>
          <w:sz w:val="26"/>
          <w:szCs w:val="26"/>
        </w:rPr>
      </w:pPr>
      <w:r w:rsidRPr="00227CBB">
        <w:rPr>
          <w:spacing w:val="6"/>
          <w:sz w:val="26"/>
          <w:szCs w:val="26"/>
        </w:rPr>
        <w:t>Sin embargo, las conclusiones dejan alguna que otra paradoja. Sin bien los ciudadanos demuestran una preferencia para que sea la IA la que sustituya en sus funcionesa los responsables políticos, </w:t>
      </w:r>
      <w:r w:rsidRPr="00227CBB">
        <w:rPr>
          <w:rStyle w:val="Textoennegrita"/>
          <w:spacing w:val="6"/>
          <w:sz w:val="26"/>
          <w:szCs w:val="26"/>
          <w:bdr w:val="none" w:sz="0" w:space="0" w:color="auto" w:frame="1"/>
        </w:rPr>
        <w:t>los europeos, a su vez, manifiestan un claro temor a los avances tecnológicos</w:t>
      </w:r>
      <w:r w:rsidRPr="00227CBB">
        <w:rPr>
          <w:spacing w:val="6"/>
          <w:sz w:val="26"/>
          <w:szCs w:val="26"/>
        </w:rPr>
        <w:t>, sobre todo ante el impulso de la automatización de procesos.</w:t>
      </w:r>
    </w:p>
    <w:p w14:paraId="040869AE" w14:textId="77777777" w:rsidR="00227CBB" w:rsidRPr="00227CBB" w:rsidRDefault="00227CBB" w:rsidP="00D33ADB">
      <w:pPr>
        <w:pStyle w:val="NormalWeb"/>
        <w:shd w:val="clear" w:color="auto" w:fill="FFFFFF"/>
        <w:spacing w:before="0" w:beforeAutospacing="0" w:after="0" w:afterAutospacing="0"/>
        <w:jc w:val="both"/>
        <w:textAlignment w:val="baseline"/>
        <w:rPr>
          <w:spacing w:val="6"/>
          <w:sz w:val="26"/>
          <w:szCs w:val="26"/>
        </w:rPr>
      </w:pPr>
    </w:p>
    <w:p w14:paraId="7D478AE5" w14:textId="77777777" w:rsidR="00D33ADB" w:rsidRPr="00227CBB" w:rsidRDefault="00D33ADB" w:rsidP="00D33ADB">
      <w:pPr>
        <w:pStyle w:val="Ttulo3"/>
        <w:shd w:val="clear" w:color="auto" w:fill="FFFFFF"/>
        <w:spacing w:before="0" w:after="300"/>
        <w:jc w:val="both"/>
        <w:textAlignment w:val="baseline"/>
        <w:rPr>
          <w:rFonts w:ascii="Times New Roman" w:hAnsi="Times New Roman" w:cs="Times New Roman"/>
          <w:color w:val="auto"/>
          <w:sz w:val="32"/>
          <w:szCs w:val="32"/>
        </w:rPr>
      </w:pPr>
      <w:r w:rsidRPr="00227CBB">
        <w:rPr>
          <w:rFonts w:ascii="Times New Roman" w:hAnsi="Times New Roman" w:cs="Times New Roman"/>
          <w:b/>
          <w:bCs/>
          <w:color w:val="auto"/>
          <w:sz w:val="32"/>
          <w:szCs w:val="32"/>
        </w:rPr>
        <w:t>Temor ante la destrucción del empleo</w:t>
      </w:r>
    </w:p>
    <w:p w14:paraId="3CA87498" w14:textId="77777777" w:rsidR="00D33ADB" w:rsidRPr="00227CBB" w:rsidRDefault="00D33ADB" w:rsidP="00D33ADB">
      <w:pPr>
        <w:pStyle w:val="NormalWeb"/>
        <w:shd w:val="clear" w:color="auto" w:fill="FFFFFF"/>
        <w:spacing w:before="0" w:beforeAutospacing="0" w:after="0" w:afterAutospacing="0"/>
        <w:jc w:val="both"/>
        <w:textAlignment w:val="baseline"/>
        <w:rPr>
          <w:spacing w:val="6"/>
          <w:sz w:val="26"/>
          <w:szCs w:val="26"/>
        </w:rPr>
      </w:pPr>
      <w:r w:rsidRPr="00227CBB">
        <w:rPr>
          <w:spacing w:val="6"/>
          <w:sz w:val="26"/>
          <w:szCs w:val="26"/>
        </w:rPr>
        <w:t>Así, el 70% de los encuestados reclama a sus políticos que tome medidas drásticas para </w:t>
      </w:r>
      <w:r w:rsidRPr="00227CBB">
        <w:rPr>
          <w:rStyle w:val="Textoennegrita"/>
          <w:spacing w:val="6"/>
          <w:sz w:val="26"/>
          <w:szCs w:val="26"/>
          <w:bdr w:val="none" w:sz="0" w:space="0" w:color="auto" w:frame="1"/>
        </w:rPr>
        <w:t>limitar la automatización de procesos y para detener la pérdida de puestos de trabajo</w:t>
      </w:r>
      <w:r w:rsidRPr="00227CBB">
        <w:rPr>
          <w:spacing w:val="6"/>
          <w:sz w:val="26"/>
          <w:szCs w:val="26"/>
        </w:rPr>
        <w:t>, incluso al coste de ralentizar el progreso tecnológico.</w:t>
      </w:r>
    </w:p>
    <w:p w14:paraId="258DB95F" w14:textId="77777777" w:rsidR="00D33ADB" w:rsidRPr="00227CBB" w:rsidRDefault="00D33ADB" w:rsidP="00D33ADB">
      <w:pPr>
        <w:pStyle w:val="NormalWeb"/>
        <w:shd w:val="clear" w:color="auto" w:fill="FFFFFF"/>
        <w:spacing w:before="0" w:beforeAutospacing="0" w:after="0" w:afterAutospacing="0"/>
        <w:jc w:val="both"/>
        <w:textAlignment w:val="baseline"/>
        <w:rPr>
          <w:spacing w:val="6"/>
          <w:sz w:val="26"/>
          <w:szCs w:val="26"/>
        </w:rPr>
      </w:pPr>
      <w:r w:rsidRPr="00227CBB">
        <w:rPr>
          <w:spacing w:val="6"/>
          <w:sz w:val="26"/>
          <w:szCs w:val="26"/>
        </w:rPr>
        <w:t>Al </w:t>
      </w:r>
      <w:r w:rsidRPr="00227CBB">
        <w:rPr>
          <w:rStyle w:val="Textoennegrita"/>
          <w:spacing w:val="6"/>
          <w:sz w:val="26"/>
          <w:szCs w:val="26"/>
          <w:bdr w:val="none" w:sz="0" w:space="0" w:color="auto" w:frame="1"/>
        </w:rPr>
        <w:t>56% de los europeos le preocupa que los robots puedan desempeñar gran parte de los trabajos humanos</w:t>
      </w:r>
      <w:r w:rsidRPr="00227CBB">
        <w:rPr>
          <w:spacing w:val="6"/>
          <w:sz w:val="26"/>
          <w:szCs w:val="26"/>
        </w:rPr>
        <w:t>. Además, el 70% cree que, de no controlarse adecuadamente, en la próxima década las nuevas tecnologías causarán más perjuicios que beneficios a la sociedad. Esta opinión se asocia con una mayor resistencia a la innovación y con una demanda generalizada de mayor regulación a este respecto.</w:t>
      </w:r>
    </w:p>
    <w:p w14:paraId="490D364C" w14:textId="51CAEAC9" w:rsidR="00D33ADB" w:rsidRDefault="00D33ADB" w:rsidP="00D33ADB">
      <w:pPr>
        <w:pStyle w:val="NormalWeb"/>
        <w:shd w:val="clear" w:color="auto" w:fill="FFFFFF"/>
        <w:spacing w:before="0" w:beforeAutospacing="0" w:after="0" w:afterAutospacing="0"/>
        <w:jc w:val="both"/>
        <w:textAlignment w:val="baseline"/>
        <w:rPr>
          <w:spacing w:val="6"/>
          <w:sz w:val="26"/>
          <w:szCs w:val="26"/>
        </w:rPr>
      </w:pPr>
      <w:r w:rsidRPr="00227CBB">
        <w:rPr>
          <w:spacing w:val="6"/>
          <w:sz w:val="26"/>
          <w:szCs w:val="26"/>
        </w:rPr>
        <w:t>El 67% considera que la gestión de las nuevas tecnologías es, junto con el </w:t>
      </w:r>
      <w:hyperlink r:id="rId14" w:history="1">
        <w:r w:rsidRPr="00227CBB">
          <w:rPr>
            <w:rStyle w:val="Hipervnculo"/>
            <w:color w:val="auto"/>
            <w:spacing w:val="6"/>
            <w:sz w:val="26"/>
            <w:szCs w:val="26"/>
            <w:u w:val="none"/>
          </w:rPr>
          <w:t>cambio climático</w:t>
        </w:r>
      </w:hyperlink>
      <w:r w:rsidRPr="00227CBB">
        <w:rPr>
          <w:spacing w:val="6"/>
          <w:sz w:val="26"/>
          <w:szCs w:val="26"/>
        </w:rPr>
        <w:t>, el principal desafío al que se enfrenta la UE en la actualidad. Además de suponer una </w:t>
      </w:r>
      <w:r w:rsidRPr="00227CBB">
        <w:rPr>
          <w:rStyle w:val="Textoennegrita"/>
          <w:spacing w:val="6"/>
          <w:sz w:val="26"/>
          <w:szCs w:val="26"/>
          <w:bdr w:val="none" w:sz="0" w:space="0" w:color="auto" w:frame="1"/>
        </w:rPr>
        <w:t>amenaza para el mercado laboral</w:t>
      </w:r>
      <w:r w:rsidRPr="00227CBB">
        <w:rPr>
          <w:spacing w:val="6"/>
          <w:sz w:val="26"/>
          <w:szCs w:val="26"/>
        </w:rPr>
        <w:t>, los europeos prevén un cambio en su vida social. Al </w:t>
      </w:r>
      <w:r w:rsidRPr="00227CBB">
        <w:rPr>
          <w:rStyle w:val="Textoennegrita"/>
          <w:spacing w:val="6"/>
          <w:sz w:val="26"/>
          <w:szCs w:val="26"/>
          <w:bdr w:val="none" w:sz="0" w:space="0" w:color="auto" w:frame="1"/>
        </w:rPr>
        <w:t>68% de los encuestados les inquieta la idea de que en el futuro la gente se relacione más a través de internet que en persona</w:t>
      </w:r>
      <w:r w:rsidRPr="00227CBB">
        <w:rPr>
          <w:spacing w:val="6"/>
          <w:sz w:val="26"/>
          <w:szCs w:val="26"/>
        </w:rPr>
        <w:t>.</w:t>
      </w:r>
    </w:p>
    <w:p w14:paraId="709E1229" w14:textId="77777777" w:rsidR="00227CBB" w:rsidRPr="00227CBB" w:rsidRDefault="00227CBB" w:rsidP="00D33ADB">
      <w:pPr>
        <w:pStyle w:val="NormalWeb"/>
        <w:shd w:val="clear" w:color="auto" w:fill="FFFFFF"/>
        <w:spacing w:before="0" w:beforeAutospacing="0" w:after="0" w:afterAutospacing="0"/>
        <w:jc w:val="both"/>
        <w:textAlignment w:val="baseline"/>
        <w:rPr>
          <w:spacing w:val="6"/>
          <w:sz w:val="26"/>
          <w:szCs w:val="26"/>
        </w:rPr>
      </w:pPr>
    </w:p>
    <w:p w14:paraId="1AE8D1B6" w14:textId="77777777" w:rsidR="00D33ADB" w:rsidRPr="00227CBB" w:rsidRDefault="00D33ADB" w:rsidP="00D33ADB">
      <w:pPr>
        <w:pStyle w:val="Ttulo3"/>
        <w:shd w:val="clear" w:color="auto" w:fill="FFFFFF"/>
        <w:spacing w:before="0" w:after="300"/>
        <w:jc w:val="both"/>
        <w:textAlignment w:val="baseline"/>
        <w:rPr>
          <w:rFonts w:ascii="Times New Roman" w:hAnsi="Times New Roman" w:cs="Times New Roman"/>
          <w:color w:val="auto"/>
          <w:sz w:val="32"/>
          <w:szCs w:val="32"/>
        </w:rPr>
      </w:pPr>
      <w:r w:rsidRPr="00227CBB">
        <w:rPr>
          <w:rFonts w:ascii="Times New Roman" w:hAnsi="Times New Roman" w:cs="Times New Roman"/>
          <w:b/>
          <w:bCs/>
          <w:color w:val="auto"/>
          <w:sz w:val="32"/>
          <w:szCs w:val="32"/>
        </w:rPr>
        <w:t>El incierto futuro tecnológico</w:t>
      </w:r>
    </w:p>
    <w:p w14:paraId="70C1ED42" w14:textId="77777777" w:rsidR="00D33ADB" w:rsidRPr="00227CBB" w:rsidRDefault="00D33ADB" w:rsidP="00D33ADB">
      <w:pPr>
        <w:pStyle w:val="NormalWeb"/>
        <w:shd w:val="clear" w:color="auto" w:fill="FFFFFF"/>
        <w:spacing w:before="0" w:beforeAutospacing="0" w:after="0" w:afterAutospacing="0"/>
        <w:jc w:val="both"/>
        <w:textAlignment w:val="baseline"/>
        <w:rPr>
          <w:spacing w:val="6"/>
          <w:sz w:val="26"/>
          <w:szCs w:val="26"/>
        </w:rPr>
      </w:pPr>
      <w:r w:rsidRPr="00227CBB">
        <w:rPr>
          <w:spacing w:val="6"/>
          <w:sz w:val="26"/>
          <w:szCs w:val="26"/>
        </w:rPr>
        <w:t>De igual modo, el informe sugiere que, además de preocuparse por la transformación tecnológica, la ciudadanía europea percibe que las instituciones encargadas de acompañar el cambio no están cumpliendo su cometido. A juicio de la mayoría de las personas consultadas (60%), </w:t>
      </w:r>
      <w:r w:rsidRPr="00227CBB">
        <w:rPr>
          <w:rStyle w:val="Textoennegrita"/>
          <w:spacing w:val="6"/>
          <w:sz w:val="26"/>
          <w:szCs w:val="26"/>
          <w:bdr w:val="none" w:sz="0" w:space="0" w:color="auto" w:frame="1"/>
        </w:rPr>
        <w:t>el sistema educativo no les está formando para enfrentarse a los desafíos que comportan las nuevas tecnologías</w:t>
      </w:r>
      <w:r w:rsidRPr="00227CBB">
        <w:rPr>
          <w:spacing w:val="6"/>
          <w:sz w:val="26"/>
          <w:szCs w:val="26"/>
        </w:rPr>
        <w:t>. Esta opinión se da especialmente en los titulados universitarios de más edad, que admiten su desorientación dentro de un mercado laboral que cambia rápidamente.</w:t>
      </w:r>
    </w:p>
    <w:p w14:paraId="5AB7FB61" w14:textId="77777777" w:rsidR="00D33ADB" w:rsidRPr="00227CBB" w:rsidRDefault="00D33ADB" w:rsidP="00D33ADB">
      <w:pPr>
        <w:pStyle w:val="NormalWeb"/>
        <w:shd w:val="clear" w:color="auto" w:fill="FFFFFF"/>
        <w:spacing w:before="0" w:beforeAutospacing="0" w:after="375" w:afterAutospacing="0"/>
        <w:jc w:val="both"/>
        <w:textAlignment w:val="baseline"/>
        <w:rPr>
          <w:spacing w:val="6"/>
          <w:sz w:val="26"/>
          <w:szCs w:val="26"/>
        </w:rPr>
      </w:pPr>
      <w:r w:rsidRPr="00227CBB">
        <w:rPr>
          <w:spacing w:val="6"/>
          <w:sz w:val="26"/>
          <w:szCs w:val="26"/>
        </w:rPr>
        <w:t>Además, muchos afirman que los negocios no se están adaptando a esta nueva fase. En esta línea, el 40% opina que la empresa para la que trabaja desaparecerá en los próximos 10 años si no impulsan cambios rápidos.</w:t>
      </w:r>
    </w:p>
    <w:p w14:paraId="5F33A28F" w14:textId="77777777" w:rsidR="00D33ADB" w:rsidRPr="00227CBB" w:rsidRDefault="00D33ADB" w:rsidP="00D33ADB">
      <w:pPr>
        <w:pStyle w:val="NormalWeb"/>
        <w:shd w:val="clear" w:color="auto" w:fill="FFFFFF"/>
        <w:spacing w:before="0" w:beforeAutospacing="0" w:after="0" w:afterAutospacing="0"/>
        <w:jc w:val="both"/>
        <w:textAlignment w:val="baseline"/>
        <w:rPr>
          <w:spacing w:val="6"/>
          <w:sz w:val="26"/>
          <w:szCs w:val="26"/>
        </w:rPr>
      </w:pPr>
      <w:r w:rsidRPr="00227CBB">
        <w:rPr>
          <w:spacing w:val="6"/>
          <w:sz w:val="26"/>
          <w:szCs w:val="26"/>
        </w:rPr>
        <w:t>El profesor </w:t>
      </w:r>
      <w:r w:rsidRPr="00227CBB">
        <w:rPr>
          <w:rStyle w:val="Textoennegrita"/>
          <w:spacing w:val="6"/>
          <w:sz w:val="26"/>
          <w:szCs w:val="26"/>
          <w:bdr w:val="none" w:sz="0" w:space="0" w:color="auto" w:frame="1"/>
        </w:rPr>
        <w:t>Diego Rubio </w:t>
      </w:r>
      <w:r w:rsidRPr="00227CBB">
        <w:rPr>
          <w:spacing w:val="6"/>
          <w:sz w:val="26"/>
          <w:szCs w:val="26"/>
        </w:rPr>
        <w:t>destaca que «la mayoría de los europeos espera que sus gobernantes aprueben nuevas leyes e impuestos para limitar la automatización de procesos y evitar así la pérdida de puestos de trabajo, aunque pueda ralentizar el progreso económico. Estas conclusiones se repiten en todos los países, grupos de edad, géneros e ideologías. Sin embargo, en la actualidad esas iniciativas están al margen del debate político».</w:t>
      </w:r>
    </w:p>
    <w:p w14:paraId="5AF03E7C" w14:textId="77777777" w:rsidR="00D33ADB" w:rsidRPr="00227CBB" w:rsidRDefault="00D33ADB" w:rsidP="00D33ADB">
      <w:pPr>
        <w:pStyle w:val="NormalWeb"/>
        <w:shd w:val="clear" w:color="auto" w:fill="FFFFFF"/>
        <w:spacing w:before="0" w:beforeAutospacing="0" w:after="0" w:afterAutospacing="0"/>
        <w:jc w:val="both"/>
        <w:textAlignment w:val="baseline"/>
        <w:rPr>
          <w:spacing w:val="6"/>
          <w:sz w:val="26"/>
          <w:szCs w:val="26"/>
        </w:rPr>
      </w:pPr>
      <w:r w:rsidRPr="00227CBB">
        <w:rPr>
          <w:spacing w:val="6"/>
          <w:sz w:val="26"/>
          <w:szCs w:val="26"/>
        </w:rPr>
        <w:t>Cabe recordar que</w:t>
      </w:r>
      <w:r w:rsidRPr="00227CBB">
        <w:rPr>
          <w:rStyle w:val="Textoennegrita"/>
          <w:spacing w:val="6"/>
          <w:sz w:val="26"/>
          <w:szCs w:val="26"/>
          <w:bdr w:val="none" w:sz="0" w:space="0" w:color="auto" w:frame="1"/>
        </w:rPr>
        <w:t> la IA ofrece numerosas ventajas </w:t>
      </w:r>
      <w:r w:rsidRPr="00227CBB">
        <w:rPr>
          <w:spacing w:val="6"/>
          <w:sz w:val="26"/>
          <w:szCs w:val="26"/>
        </w:rPr>
        <w:t>en casi todas las áreas. Por ejemplo, la presencia de algoritmos en las cámaras de los «smartphones» permiten al usuario hacer mejores fotografías. También es un gran aliado para </w:t>
      </w:r>
      <w:hyperlink r:id="rId15" w:history="1">
        <w:r w:rsidRPr="00227CBB">
          <w:rPr>
            <w:rStyle w:val="Hipervnculo"/>
            <w:color w:val="auto"/>
            <w:spacing w:val="6"/>
            <w:sz w:val="26"/>
            <w:szCs w:val="26"/>
            <w:u w:val="none"/>
          </w:rPr>
          <w:t>reducir la desigualdad de la mujer</w:t>
        </w:r>
      </w:hyperlink>
      <w:r w:rsidRPr="00227CBB">
        <w:rPr>
          <w:spacing w:val="6"/>
          <w:sz w:val="26"/>
          <w:szCs w:val="26"/>
        </w:rPr>
        <w:t> o </w:t>
      </w:r>
      <w:hyperlink r:id="rId16" w:history="1">
        <w:r w:rsidRPr="00227CBB">
          <w:rPr>
            <w:rStyle w:val="Hipervnculo"/>
            <w:color w:val="auto"/>
            <w:spacing w:val="6"/>
            <w:sz w:val="26"/>
            <w:szCs w:val="26"/>
            <w:u w:val="none"/>
          </w:rPr>
          <w:t>combatir el cibercrimen</w:t>
        </w:r>
      </w:hyperlink>
      <w:r w:rsidRPr="00227CBB">
        <w:rPr>
          <w:spacing w:val="6"/>
          <w:sz w:val="26"/>
          <w:szCs w:val="26"/>
        </w:rPr>
        <w:t>. Y en el ámbito de la </w:t>
      </w:r>
      <w:hyperlink r:id="rId17" w:history="1">
        <w:r w:rsidRPr="00227CBB">
          <w:rPr>
            <w:rStyle w:val="Hipervnculo"/>
            <w:color w:val="auto"/>
            <w:spacing w:val="6"/>
            <w:sz w:val="26"/>
            <w:szCs w:val="26"/>
            <w:u w:val="none"/>
          </w:rPr>
          <w:t>salud</w:t>
        </w:r>
      </w:hyperlink>
      <w:r w:rsidRPr="00227CBB">
        <w:rPr>
          <w:spacing w:val="6"/>
          <w:sz w:val="26"/>
          <w:szCs w:val="26"/>
        </w:rPr>
        <w:t>, sus beneficios pueden llegar a ser innumerables.</w:t>
      </w:r>
    </w:p>
    <w:p w14:paraId="4D9A0286" w14:textId="77777777" w:rsidR="00D33ADB" w:rsidRPr="00227CBB" w:rsidRDefault="00D33ADB" w:rsidP="00D33ADB">
      <w:pPr>
        <w:pStyle w:val="NormalWeb"/>
        <w:shd w:val="clear" w:color="auto" w:fill="FFFFFF"/>
        <w:spacing w:before="0" w:beforeAutospacing="0" w:after="0" w:afterAutospacing="0"/>
        <w:jc w:val="both"/>
        <w:textAlignment w:val="baseline"/>
        <w:rPr>
          <w:spacing w:val="6"/>
          <w:sz w:val="26"/>
          <w:szCs w:val="26"/>
        </w:rPr>
      </w:pPr>
      <w:r w:rsidRPr="00227CBB">
        <w:rPr>
          <w:spacing w:val="6"/>
          <w:sz w:val="26"/>
          <w:szCs w:val="26"/>
        </w:rPr>
        <w:t>Además, </w:t>
      </w:r>
      <w:r w:rsidRPr="00227CBB">
        <w:rPr>
          <w:rStyle w:val="Textoennegrita"/>
          <w:spacing w:val="6"/>
          <w:sz w:val="26"/>
          <w:szCs w:val="26"/>
          <w:bdr w:val="none" w:sz="0" w:space="0" w:color="auto" w:frame="1"/>
        </w:rPr>
        <w:t>los expertos insisten en que la IA no destruirá empleos, sino que los reconvertirá</w:t>
      </w:r>
      <w:r w:rsidRPr="00227CBB">
        <w:rPr>
          <w:spacing w:val="6"/>
          <w:sz w:val="26"/>
          <w:szCs w:val="26"/>
        </w:rPr>
        <w:t>. Por ello, es fundamental que se analice desde ya cómo será el mercado de trabajo del futuro porque si bien es verdad que habrá empleos en los que los humanos serán reemplazados por los robots, también se crearán otros nuevos puestos de trabajo.</w:t>
      </w:r>
    </w:p>
    <w:p w14:paraId="5168D69B" w14:textId="0E0AC83A" w:rsidR="004013FE" w:rsidRDefault="004013FE" w:rsidP="00D33ADB">
      <w:pPr>
        <w:jc w:val="both"/>
        <w:rPr>
          <w:rFonts w:ascii="Times New Roman" w:hAnsi="Times New Roman" w:cs="Times New Roman"/>
          <w:sz w:val="24"/>
          <w:szCs w:val="24"/>
        </w:rPr>
      </w:pPr>
    </w:p>
    <w:p w14:paraId="4EB02293" w14:textId="562B4282" w:rsidR="00C2601A" w:rsidRDefault="00C2601A" w:rsidP="00D33ADB">
      <w:pPr>
        <w:jc w:val="both"/>
        <w:rPr>
          <w:rFonts w:ascii="Times New Roman" w:hAnsi="Times New Roman" w:cs="Times New Roman"/>
          <w:sz w:val="24"/>
          <w:szCs w:val="24"/>
        </w:rPr>
      </w:pPr>
    </w:p>
    <w:p w14:paraId="54A35EA6" w14:textId="1A72F5F3" w:rsidR="00C2601A" w:rsidRDefault="00C2601A" w:rsidP="00D33ADB">
      <w:pPr>
        <w:jc w:val="both"/>
        <w:rPr>
          <w:rFonts w:ascii="Times New Roman" w:hAnsi="Times New Roman" w:cs="Times New Roman"/>
          <w:sz w:val="24"/>
          <w:szCs w:val="24"/>
        </w:rPr>
      </w:pPr>
    </w:p>
    <w:p w14:paraId="4752377B" w14:textId="3827391C" w:rsidR="00C2601A" w:rsidRDefault="00C2601A" w:rsidP="00D33ADB">
      <w:pPr>
        <w:jc w:val="both"/>
        <w:rPr>
          <w:rFonts w:ascii="Times New Roman" w:hAnsi="Times New Roman" w:cs="Times New Roman"/>
          <w:sz w:val="24"/>
          <w:szCs w:val="24"/>
        </w:rPr>
      </w:pPr>
    </w:p>
    <w:p w14:paraId="53C6AF54" w14:textId="08410049" w:rsidR="00C2601A" w:rsidRDefault="00C2601A" w:rsidP="00D33ADB">
      <w:pPr>
        <w:jc w:val="both"/>
        <w:rPr>
          <w:rFonts w:ascii="Times New Roman" w:hAnsi="Times New Roman" w:cs="Times New Roman"/>
          <w:sz w:val="24"/>
          <w:szCs w:val="24"/>
        </w:rPr>
      </w:pPr>
    </w:p>
    <w:p w14:paraId="40B4B108" w14:textId="6EF868CE" w:rsidR="00C2601A" w:rsidRDefault="00C2601A" w:rsidP="00D33ADB">
      <w:pPr>
        <w:jc w:val="both"/>
        <w:rPr>
          <w:rFonts w:ascii="Times New Roman" w:hAnsi="Times New Roman" w:cs="Times New Roman"/>
          <w:sz w:val="24"/>
          <w:szCs w:val="24"/>
        </w:rPr>
      </w:pPr>
    </w:p>
    <w:p w14:paraId="4AD98C10" w14:textId="16DF2AF1" w:rsidR="00C2601A" w:rsidRDefault="00C2601A" w:rsidP="00D33ADB">
      <w:pPr>
        <w:jc w:val="both"/>
        <w:rPr>
          <w:rFonts w:ascii="Times New Roman" w:hAnsi="Times New Roman" w:cs="Times New Roman"/>
          <w:sz w:val="24"/>
          <w:szCs w:val="24"/>
        </w:rPr>
      </w:pPr>
    </w:p>
    <w:p w14:paraId="0A7F0CF6" w14:textId="77777777" w:rsidR="00C2601A" w:rsidRDefault="00C2601A" w:rsidP="00D33ADB">
      <w:pPr>
        <w:jc w:val="both"/>
        <w:rPr>
          <w:rFonts w:ascii="Times New Roman" w:hAnsi="Times New Roman" w:cs="Times New Roman"/>
          <w:sz w:val="24"/>
          <w:szCs w:val="24"/>
        </w:rPr>
      </w:pPr>
    </w:p>
    <w:p w14:paraId="6DB7462A" w14:textId="426DC3EB" w:rsidR="00227CBB" w:rsidRDefault="00227CBB" w:rsidP="00227CBB">
      <w:pPr>
        <w:pStyle w:val="Default"/>
      </w:pPr>
    </w:p>
    <w:p w14:paraId="0801F45A" w14:textId="783AE505" w:rsidR="00227CBB" w:rsidRPr="00C2601A" w:rsidRDefault="00227CBB" w:rsidP="00227CBB">
      <w:pPr>
        <w:pStyle w:val="Default"/>
        <w:rPr>
          <w:b/>
          <w:bCs/>
        </w:rPr>
      </w:pPr>
      <w:r w:rsidRPr="00C2601A">
        <w:rPr>
          <w:b/>
          <w:bCs/>
        </w:rPr>
        <w:t>Responde las siguientes preguntas</w:t>
      </w:r>
      <w:r w:rsidR="00C2601A" w:rsidRPr="00C2601A">
        <w:rPr>
          <w:b/>
          <w:bCs/>
        </w:rPr>
        <w:t xml:space="preserve"> (12 pts).</w:t>
      </w:r>
      <w:r w:rsidRPr="00C2601A">
        <w:rPr>
          <w:b/>
          <w:bCs/>
        </w:rPr>
        <w:t xml:space="preserve"> </w:t>
      </w:r>
    </w:p>
    <w:p w14:paraId="36DBA694" w14:textId="77777777" w:rsidR="00227CBB" w:rsidRDefault="00227CBB" w:rsidP="00227CBB">
      <w:pPr>
        <w:pStyle w:val="Default"/>
      </w:pPr>
    </w:p>
    <w:p w14:paraId="2B0BB44B" w14:textId="463B3D6D" w:rsidR="00227CBB" w:rsidRDefault="00227CBB" w:rsidP="00227CBB">
      <w:pPr>
        <w:pStyle w:val="Default"/>
        <w:numPr>
          <w:ilvl w:val="0"/>
          <w:numId w:val="5"/>
        </w:numPr>
        <w:spacing w:after="11"/>
        <w:rPr>
          <w:sz w:val="22"/>
          <w:szCs w:val="22"/>
        </w:rPr>
      </w:pPr>
      <w:r>
        <w:rPr>
          <w:sz w:val="22"/>
          <w:szCs w:val="22"/>
        </w:rPr>
        <w:t xml:space="preserve">¿Qué riesgos o peligros para la democracia busca enfrentar la inteligencia artificial? </w:t>
      </w:r>
    </w:p>
    <w:p w14:paraId="69B05D61" w14:textId="2DFB49D3" w:rsidR="00227CBB" w:rsidRDefault="00227CBB" w:rsidP="00227CBB">
      <w:pPr>
        <w:pStyle w:val="Default"/>
        <w:spacing w:after="11"/>
        <w:rPr>
          <w:sz w:val="22"/>
          <w:szCs w:val="22"/>
        </w:rPr>
      </w:pPr>
    </w:p>
    <w:p w14:paraId="1C4BF999" w14:textId="29B3232C" w:rsidR="00227CBB" w:rsidRDefault="00227CBB" w:rsidP="00227CBB">
      <w:pPr>
        <w:pStyle w:val="Default"/>
        <w:spacing w:after="11"/>
        <w:rPr>
          <w:sz w:val="22"/>
          <w:szCs w:val="22"/>
        </w:rPr>
      </w:pPr>
    </w:p>
    <w:p w14:paraId="3D541455" w14:textId="77777777" w:rsidR="00227CBB" w:rsidRDefault="00227CBB" w:rsidP="00227CBB">
      <w:pPr>
        <w:jc w:val="both"/>
        <w:rPr>
          <w:b/>
          <w:bCs/>
          <w:sz w:val="24"/>
          <w:szCs w:val="24"/>
        </w:rPr>
      </w:pPr>
      <w:r>
        <w:rPr>
          <w:b/>
          <w:bCs/>
          <w:sz w:val="24"/>
          <w:szCs w:val="24"/>
        </w:rPr>
        <w:pict w14:anchorId="12B9C749">
          <v:rect id="_x0000_i1041" style="width:0;height:1.5pt" o:hralign="center" o:hrstd="t" o:hr="t" fillcolor="#a0a0a0" stroked="f"/>
        </w:pict>
      </w:r>
    </w:p>
    <w:p w14:paraId="5D9CD579" w14:textId="77777777" w:rsidR="00227CBB" w:rsidRPr="006F15AF" w:rsidRDefault="00227CBB" w:rsidP="00227CBB">
      <w:pPr>
        <w:jc w:val="both"/>
        <w:rPr>
          <w:b/>
          <w:bCs/>
          <w:sz w:val="24"/>
          <w:szCs w:val="24"/>
        </w:rPr>
      </w:pPr>
      <w:r>
        <w:rPr>
          <w:b/>
          <w:bCs/>
          <w:sz w:val="24"/>
          <w:szCs w:val="24"/>
        </w:rPr>
        <w:pict w14:anchorId="7C1EF12A">
          <v:rect id="_x0000_i1042" style="width:0;height:1.5pt" o:hralign="center" o:hrstd="t" o:hr="t" fillcolor="#a0a0a0" stroked="f"/>
        </w:pict>
      </w:r>
    </w:p>
    <w:p w14:paraId="64B65F91" w14:textId="77777777" w:rsidR="00227CBB" w:rsidRDefault="00227CBB" w:rsidP="00227CBB">
      <w:pPr>
        <w:jc w:val="both"/>
        <w:rPr>
          <w:b/>
          <w:bCs/>
          <w:sz w:val="24"/>
          <w:szCs w:val="24"/>
        </w:rPr>
      </w:pPr>
      <w:r>
        <w:rPr>
          <w:b/>
          <w:bCs/>
          <w:sz w:val="24"/>
          <w:szCs w:val="24"/>
        </w:rPr>
        <w:pict w14:anchorId="4A16DA8F">
          <v:rect id="_x0000_i1043" style="width:0;height:1.5pt" o:hralign="center" o:hrstd="t" o:hr="t" fillcolor="#a0a0a0" stroked="f"/>
        </w:pict>
      </w:r>
    </w:p>
    <w:p w14:paraId="437D2AFF" w14:textId="77777777" w:rsidR="00227CBB" w:rsidRDefault="00227CBB" w:rsidP="00227CBB">
      <w:pPr>
        <w:jc w:val="both"/>
        <w:rPr>
          <w:b/>
          <w:bCs/>
          <w:sz w:val="24"/>
          <w:szCs w:val="24"/>
        </w:rPr>
      </w:pPr>
      <w:r>
        <w:rPr>
          <w:b/>
          <w:bCs/>
          <w:sz w:val="24"/>
          <w:szCs w:val="24"/>
        </w:rPr>
        <w:pict w14:anchorId="69CB74FE">
          <v:rect id="_x0000_i1044" style="width:0;height:1.5pt" o:hralign="center" o:bullet="t" o:hrstd="t" o:hr="t" fillcolor="#a0a0a0" stroked="f"/>
        </w:pict>
      </w:r>
    </w:p>
    <w:p w14:paraId="5859187D" w14:textId="63FA7F04" w:rsidR="00227CBB" w:rsidRDefault="00227CBB" w:rsidP="00227CBB">
      <w:pPr>
        <w:pStyle w:val="Default"/>
        <w:spacing w:after="11"/>
        <w:rPr>
          <w:sz w:val="22"/>
          <w:szCs w:val="22"/>
        </w:rPr>
      </w:pPr>
    </w:p>
    <w:p w14:paraId="64B7F281" w14:textId="77777777" w:rsidR="00227CBB" w:rsidRDefault="00227CBB" w:rsidP="00227CBB">
      <w:pPr>
        <w:pStyle w:val="Default"/>
        <w:spacing w:after="11"/>
        <w:rPr>
          <w:sz w:val="22"/>
          <w:szCs w:val="22"/>
        </w:rPr>
      </w:pPr>
    </w:p>
    <w:p w14:paraId="7B105E9C" w14:textId="33E75300" w:rsidR="00227CBB" w:rsidRDefault="00227CBB" w:rsidP="00227CBB">
      <w:pPr>
        <w:pStyle w:val="Default"/>
        <w:numPr>
          <w:ilvl w:val="0"/>
          <w:numId w:val="5"/>
        </w:numPr>
        <w:spacing w:after="11"/>
        <w:rPr>
          <w:sz w:val="22"/>
          <w:szCs w:val="22"/>
        </w:rPr>
      </w:pPr>
      <w:r>
        <w:rPr>
          <w:sz w:val="22"/>
          <w:szCs w:val="22"/>
        </w:rPr>
        <w:t xml:space="preserve">¿Qué soluciones concretas se propone desde la inteligencia artificial a los riesgos o peligros que identificaron? </w:t>
      </w:r>
    </w:p>
    <w:p w14:paraId="4C680316" w14:textId="4D4B45E6" w:rsidR="00227CBB" w:rsidRDefault="00227CBB" w:rsidP="00227CBB">
      <w:pPr>
        <w:pStyle w:val="Default"/>
        <w:spacing w:after="11"/>
        <w:rPr>
          <w:sz w:val="22"/>
          <w:szCs w:val="22"/>
        </w:rPr>
      </w:pPr>
    </w:p>
    <w:p w14:paraId="5D10DBBC" w14:textId="77777777" w:rsidR="00227CBB" w:rsidRDefault="00227CBB" w:rsidP="00227CBB">
      <w:pPr>
        <w:jc w:val="both"/>
        <w:rPr>
          <w:b/>
          <w:bCs/>
          <w:sz w:val="24"/>
          <w:szCs w:val="24"/>
        </w:rPr>
      </w:pPr>
      <w:r>
        <w:rPr>
          <w:b/>
          <w:bCs/>
          <w:sz w:val="24"/>
          <w:szCs w:val="24"/>
        </w:rPr>
        <w:pict w14:anchorId="3D039DE2">
          <v:rect id="_x0000_i1049" style="width:0;height:1.5pt" o:hralign="center" o:hrstd="t" o:hr="t" fillcolor="#a0a0a0" stroked="f"/>
        </w:pict>
      </w:r>
    </w:p>
    <w:p w14:paraId="6ACAA192" w14:textId="77777777" w:rsidR="00227CBB" w:rsidRPr="006F15AF" w:rsidRDefault="00227CBB" w:rsidP="00227CBB">
      <w:pPr>
        <w:jc w:val="both"/>
        <w:rPr>
          <w:b/>
          <w:bCs/>
          <w:sz w:val="24"/>
          <w:szCs w:val="24"/>
        </w:rPr>
      </w:pPr>
      <w:r>
        <w:rPr>
          <w:b/>
          <w:bCs/>
          <w:sz w:val="24"/>
          <w:szCs w:val="24"/>
        </w:rPr>
        <w:pict w14:anchorId="4ECCBC4B">
          <v:rect id="_x0000_i1050" style="width:0;height:1.5pt" o:hralign="center" o:hrstd="t" o:hr="t" fillcolor="#a0a0a0" stroked="f"/>
        </w:pict>
      </w:r>
    </w:p>
    <w:p w14:paraId="7AA55BEA" w14:textId="77777777" w:rsidR="00227CBB" w:rsidRDefault="00227CBB" w:rsidP="00227CBB">
      <w:pPr>
        <w:jc w:val="both"/>
        <w:rPr>
          <w:b/>
          <w:bCs/>
          <w:sz w:val="24"/>
          <w:szCs w:val="24"/>
        </w:rPr>
      </w:pPr>
      <w:r>
        <w:rPr>
          <w:b/>
          <w:bCs/>
          <w:sz w:val="24"/>
          <w:szCs w:val="24"/>
        </w:rPr>
        <w:pict w14:anchorId="1F60773E">
          <v:rect id="_x0000_i1051" style="width:0;height:1.5pt" o:hralign="center" o:hrstd="t" o:hr="t" fillcolor="#a0a0a0" stroked="f"/>
        </w:pict>
      </w:r>
    </w:p>
    <w:p w14:paraId="34C42635" w14:textId="77777777" w:rsidR="00227CBB" w:rsidRDefault="00227CBB" w:rsidP="00227CBB">
      <w:pPr>
        <w:jc w:val="both"/>
        <w:rPr>
          <w:b/>
          <w:bCs/>
          <w:sz w:val="24"/>
          <w:szCs w:val="24"/>
        </w:rPr>
      </w:pPr>
      <w:r>
        <w:rPr>
          <w:b/>
          <w:bCs/>
          <w:sz w:val="24"/>
          <w:szCs w:val="24"/>
        </w:rPr>
        <w:pict w14:anchorId="52CB51E0">
          <v:rect id="_x0000_i1052" style="width:0;height:1.5pt" o:hralign="center" o:bullet="t" o:hrstd="t" o:hr="t" fillcolor="#a0a0a0" stroked="f"/>
        </w:pict>
      </w:r>
    </w:p>
    <w:p w14:paraId="5BC55967" w14:textId="77777777" w:rsidR="00227CBB" w:rsidRDefault="00227CBB" w:rsidP="00227CBB">
      <w:pPr>
        <w:pStyle w:val="Default"/>
        <w:spacing w:after="11"/>
        <w:rPr>
          <w:sz w:val="22"/>
          <w:szCs w:val="22"/>
        </w:rPr>
      </w:pPr>
    </w:p>
    <w:p w14:paraId="3E0A7DCF" w14:textId="7FDF2EE1" w:rsidR="00227CBB" w:rsidRDefault="00227CBB" w:rsidP="00227CBB">
      <w:pPr>
        <w:pStyle w:val="Default"/>
        <w:numPr>
          <w:ilvl w:val="0"/>
          <w:numId w:val="5"/>
        </w:numPr>
        <w:spacing w:after="11"/>
        <w:rPr>
          <w:sz w:val="22"/>
          <w:szCs w:val="22"/>
        </w:rPr>
      </w:pPr>
      <w:r>
        <w:rPr>
          <w:sz w:val="22"/>
          <w:szCs w:val="22"/>
        </w:rPr>
        <w:t xml:space="preserve">¿Por qué creen que hay personas que proponen la inteligencia artificial para afrontar los riesgos para la democracia? </w:t>
      </w:r>
    </w:p>
    <w:p w14:paraId="30165CC9" w14:textId="64F245FC" w:rsidR="00227CBB" w:rsidRDefault="00227CBB" w:rsidP="00227CBB">
      <w:pPr>
        <w:pStyle w:val="Default"/>
        <w:spacing w:after="11"/>
        <w:rPr>
          <w:sz w:val="22"/>
          <w:szCs w:val="22"/>
        </w:rPr>
      </w:pPr>
    </w:p>
    <w:p w14:paraId="1A586219" w14:textId="77777777" w:rsidR="00227CBB" w:rsidRDefault="00227CBB" w:rsidP="00227CBB">
      <w:pPr>
        <w:jc w:val="both"/>
        <w:rPr>
          <w:b/>
          <w:bCs/>
          <w:sz w:val="24"/>
          <w:szCs w:val="24"/>
        </w:rPr>
      </w:pPr>
      <w:r>
        <w:rPr>
          <w:b/>
          <w:bCs/>
          <w:sz w:val="24"/>
          <w:szCs w:val="24"/>
        </w:rPr>
        <w:pict w14:anchorId="1F6DBEA8">
          <v:rect id="_x0000_i1057" style="width:0;height:1.5pt" o:hralign="center" o:hrstd="t" o:hr="t" fillcolor="#a0a0a0" stroked="f"/>
        </w:pict>
      </w:r>
    </w:p>
    <w:p w14:paraId="4BB80B22" w14:textId="77777777" w:rsidR="00227CBB" w:rsidRPr="006F15AF" w:rsidRDefault="00227CBB" w:rsidP="00227CBB">
      <w:pPr>
        <w:jc w:val="both"/>
        <w:rPr>
          <w:b/>
          <w:bCs/>
          <w:sz w:val="24"/>
          <w:szCs w:val="24"/>
        </w:rPr>
      </w:pPr>
      <w:r>
        <w:rPr>
          <w:b/>
          <w:bCs/>
          <w:sz w:val="24"/>
          <w:szCs w:val="24"/>
        </w:rPr>
        <w:pict w14:anchorId="5038005B">
          <v:rect id="_x0000_i1058" style="width:0;height:1.5pt" o:hralign="center" o:hrstd="t" o:hr="t" fillcolor="#a0a0a0" stroked="f"/>
        </w:pict>
      </w:r>
    </w:p>
    <w:p w14:paraId="6E8FFE13" w14:textId="77777777" w:rsidR="00227CBB" w:rsidRDefault="00227CBB" w:rsidP="00227CBB">
      <w:pPr>
        <w:jc w:val="both"/>
        <w:rPr>
          <w:b/>
          <w:bCs/>
          <w:sz w:val="24"/>
          <w:szCs w:val="24"/>
        </w:rPr>
      </w:pPr>
      <w:r>
        <w:rPr>
          <w:b/>
          <w:bCs/>
          <w:sz w:val="24"/>
          <w:szCs w:val="24"/>
        </w:rPr>
        <w:pict w14:anchorId="0F728E49">
          <v:rect id="_x0000_i1059" style="width:0;height:1.5pt" o:hralign="center" o:hrstd="t" o:hr="t" fillcolor="#a0a0a0" stroked="f"/>
        </w:pict>
      </w:r>
    </w:p>
    <w:p w14:paraId="2513203B" w14:textId="77777777" w:rsidR="00227CBB" w:rsidRDefault="00227CBB" w:rsidP="00227CBB">
      <w:pPr>
        <w:jc w:val="both"/>
        <w:rPr>
          <w:b/>
          <w:bCs/>
          <w:sz w:val="24"/>
          <w:szCs w:val="24"/>
        </w:rPr>
      </w:pPr>
      <w:r>
        <w:rPr>
          <w:b/>
          <w:bCs/>
          <w:sz w:val="24"/>
          <w:szCs w:val="24"/>
        </w:rPr>
        <w:pict w14:anchorId="38C93739">
          <v:rect id="_x0000_i1060" style="width:0;height:1.5pt" o:hralign="center" o:bullet="t" o:hrstd="t" o:hr="t" fillcolor="#a0a0a0" stroked="f"/>
        </w:pict>
      </w:r>
    </w:p>
    <w:p w14:paraId="3D73D2E0" w14:textId="77777777" w:rsidR="00227CBB" w:rsidRDefault="00227CBB" w:rsidP="00227CBB">
      <w:pPr>
        <w:pStyle w:val="Default"/>
        <w:spacing w:after="11"/>
        <w:rPr>
          <w:sz w:val="22"/>
          <w:szCs w:val="22"/>
        </w:rPr>
      </w:pPr>
    </w:p>
    <w:p w14:paraId="338940D9" w14:textId="3CFAA31A" w:rsidR="00227CBB" w:rsidRDefault="00227CBB" w:rsidP="00227CBB">
      <w:pPr>
        <w:pStyle w:val="Default"/>
        <w:numPr>
          <w:ilvl w:val="0"/>
          <w:numId w:val="5"/>
        </w:numPr>
        <w:rPr>
          <w:sz w:val="22"/>
          <w:szCs w:val="22"/>
        </w:rPr>
      </w:pPr>
      <w:r>
        <w:rPr>
          <w:sz w:val="22"/>
          <w:szCs w:val="22"/>
        </w:rPr>
        <w:t xml:space="preserve">¿Creen ustedes que la inteligencia artificial puede generar nuevos riesgos para la democracia? ¿Cuáles? </w:t>
      </w:r>
    </w:p>
    <w:p w14:paraId="0AC1B122" w14:textId="69C83EB0" w:rsidR="00227CBB" w:rsidRDefault="00227CBB" w:rsidP="00D33ADB">
      <w:pPr>
        <w:jc w:val="both"/>
        <w:rPr>
          <w:rFonts w:ascii="Times New Roman" w:hAnsi="Times New Roman" w:cs="Times New Roman"/>
          <w:sz w:val="24"/>
          <w:szCs w:val="24"/>
        </w:rPr>
      </w:pPr>
    </w:p>
    <w:p w14:paraId="1E3CA3CB" w14:textId="77777777" w:rsidR="00227CBB" w:rsidRDefault="00227CBB" w:rsidP="00227CBB">
      <w:pPr>
        <w:jc w:val="both"/>
        <w:rPr>
          <w:b/>
          <w:bCs/>
          <w:sz w:val="24"/>
          <w:szCs w:val="24"/>
        </w:rPr>
      </w:pPr>
      <w:r>
        <w:rPr>
          <w:b/>
          <w:bCs/>
          <w:sz w:val="24"/>
          <w:szCs w:val="24"/>
        </w:rPr>
        <w:pict w14:anchorId="05812F57">
          <v:rect id="_x0000_i1065" style="width:0;height:1.5pt" o:hralign="center" o:hrstd="t" o:hr="t" fillcolor="#a0a0a0" stroked="f"/>
        </w:pict>
      </w:r>
    </w:p>
    <w:p w14:paraId="17645553" w14:textId="77777777" w:rsidR="00227CBB" w:rsidRPr="006F15AF" w:rsidRDefault="00227CBB" w:rsidP="00227CBB">
      <w:pPr>
        <w:jc w:val="both"/>
        <w:rPr>
          <w:b/>
          <w:bCs/>
          <w:sz w:val="24"/>
          <w:szCs w:val="24"/>
        </w:rPr>
      </w:pPr>
      <w:r>
        <w:rPr>
          <w:b/>
          <w:bCs/>
          <w:sz w:val="24"/>
          <w:szCs w:val="24"/>
        </w:rPr>
        <w:pict w14:anchorId="4801CA16">
          <v:rect id="_x0000_i1066" style="width:0;height:1.5pt" o:hralign="center" o:hrstd="t" o:hr="t" fillcolor="#a0a0a0" stroked="f"/>
        </w:pict>
      </w:r>
    </w:p>
    <w:p w14:paraId="7F2A1BED" w14:textId="77777777" w:rsidR="00227CBB" w:rsidRDefault="00227CBB" w:rsidP="00227CBB">
      <w:pPr>
        <w:jc w:val="both"/>
        <w:rPr>
          <w:b/>
          <w:bCs/>
          <w:sz w:val="24"/>
          <w:szCs w:val="24"/>
        </w:rPr>
      </w:pPr>
      <w:r>
        <w:rPr>
          <w:b/>
          <w:bCs/>
          <w:sz w:val="24"/>
          <w:szCs w:val="24"/>
        </w:rPr>
        <w:pict w14:anchorId="07B291A7">
          <v:rect id="_x0000_i1067" style="width:0;height:1.5pt" o:hralign="center" o:hrstd="t" o:hr="t" fillcolor="#a0a0a0" stroked="f"/>
        </w:pict>
      </w:r>
    </w:p>
    <w:p w14:paraId="7959CFAE" w14:textId="4720EFB1" w:rsidR="00227CBB" w:rsidRPr="00C2601A" w:rsidRDefault="00227CBB" w:rsidP="00D33ADB">
      <w:pPr>
        <w:jc w:val="both"/>
        <w:rPr>
          <w:b/>
          <w:bCs/>
          <w:sz w:val="24"/>
          <w:szCs w:val="24"/>
        </w:rPr>
      </w:pPr>
      <w:r>
        <w:rPr>
          <w:b/>
          <w:bCs/>
          <w:sz w:val="24"/>
          <w:szCs w:val="24"/>
        </w:rPr>
        <w:pict w14:anchorId="688A571B">
          <v:rect id="_x0000_i1068" style="width:0;height:1.5pt" o:hralign="center" o:bullet="t" o:hrstd="t" o:hr="t" fillcolor="#a0a0a0" stroked="f"/>
        </w:pict>
      </w:r>
    </w:p>
    <w:sectPr w:rsidR="00227CBB" w:rsidRPr="00C2601A">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99CB1" w14:textId="77777777" w:rsidR="00203970" w:rsidRDefault="00203970" w:rsidP="00C2601A">
      <w:pPr>
        <w:spacing w:after="0" w:line="240" w:lineRule="auto"/>
      </w:pPr>
      <w:r>
        <w:separator/>
      </w:r>
    </w:p>
  </w:endnote>
  <w:endnote w:type="continuationSeparator" w:id="0">
    <w:p w14:paraId="1F3979DD" w14:textId="77777777" w:rsidR="00203970" w:rsidRDefault="00203970" w:rsidP="00C2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D233B" w14:textId="77777777" w:rsidR="00203970" w:rsidRDefault="00203970" w:rsidP="00C2601A">
      <w:pPr>
        <w:spacing w:after="0" w:line="240" w:lineRule="auto"/>
      </w:pPr>
      <w:r>
        <w:separator/>
      </w:r>
    </w:p>
  </w:footnote>
  <w:footnote w:type="continuationSeparator" w:id="0">
    <w:p w14:paraId="6A4667F8" w14:textId="77777777" w:rsidR="00203970" w:rsidRDefault="00203970" w:rsidP="00C26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4FE59" w14:textId="3C732568" w:rsidR="00C2601A" w:rsidRDefault="00C2601A">
    <w:pPr>
      <w:pStyle w:val="Encabezado"/>
    </w:pPr>
    <w:r w:rsidRPr="00C2601A">
      <w:drawing>
        <wp:anchor distT="0" distB="0" distL="114300" distR="114300" simplePos="0" relativeHeight="251660288" behindDoc="0" locked="0" layoutInCell="1" allowOverlap="1" wp14:anchorId="50093725" wp14:editId="1B9C9600">
          <wp:simplePos x="0" y="0"/>
          <wp:positionH relativeFrom="margin">
            <wp:posOffset>-28575</wp:posOffset>
          </wp:positionH>
          <wp:positionV relativeFrom="paragraph">
            <wp:posOffset>-285115</wp:posOffset>
          </wp:positionV>
          <wp:extent cx="1543050" cy="721995"/>
          <wp:effectExtent l="0" t="0" r="0" b="190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58945"/>
                  <a:stretch/>
                </pic:blipFill>
                <pic:spPr bwMode="auto">
                  <a:xfrm>
                    <a:off x="0" y="0"/>
                    <a:ext cx="1543050" cy="721995"/>
                  </a:xfrm>
                  <a:prstGeom prst="rect">
                    <a:avLst/>
                  </a:prstGeom>
                  <a:ln>
                    <a:noFill/>
                  </a:ln>
                  <a:extLst>
                    <a:ext uri="{53640926-AAD7-44D8-BBD7-CCE9431645EC}">
                      <a14:shadowObscured xmlns:a14="http://schemas.microsoft.com/office/drawing/2010/main"/>
                    </a:ext>
                  </a:extLst>
                </pic:spPr>
              </pic:pic>
            </a:graphicData>
          </a:graphic>
        </wp:anchor>
      </w:drawing>
    </w:r>
    <w:r w:rsidRPr="00C2601A">
      <w:drawing>
        <wp:anchor distT="0" distB="0" distL="114300" distR="114300" simplePos="0" relativeHeight="251659264" behindDoc="0" locked="0" layoutInCell="1" allowOverlap="1" wp14:anchorId="257A8927" wp14:editId="1BD33783">
          <wp:simplePos x="0" y="0"/>
          <wp:positionH relativeFrom="leftMargin">
            <wp:posOffset>260985</wp:posOffset>
          </wp:positionH>
          <wp:positionV relativeFrom="paragraph">
            <wp:posOffset>-305435</wp:posOffset>
          </wp:positionV>
          <wp:extent cx="657225" cy="677401"/>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740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F405C"/>
    <w:multiLevelType w:val="hybridMultilevel"/>
    <w:tmpl w:val="4834400A"/>
    <w:lvl w:ilvl="0" w:tplc="0EAEA00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F9B2AF7"/>
    <w:multiLevelType w:val="hybridMultilevel"/>
    <w:tmpl w:val="D7AEF026"/>
    <w:lvl w:ilvl="0" w:tplc="4E3E2F60">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FD27A75"/>
    <w:multiLevelType w:val="hybridMultilevel"/>
    <w:tmpl w:val="F2E87642"/>
    <w:lvl w:ilvl="0" w:tplc="01A43E6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7B820F4"/>
    <w:multiLevelType w:val="hybridMultilevel"/>
    <w:tmpl w:val="7522FBC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A207501"/>
    <w:multiLevelType w:val="hybridMultilevel"/>
    <w:tmpl w:val="115A0C90"/>
    <w:lvl w:ilvl="0" w:tplc="DAD486B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DC00B04"/>
    <w:multiLevelType w:val="hybridMultilevel"/>
    <w:tmpl w:val="B8E84B5A"/>
    <w:lvl w:ilvl="0" w:tplc="2D021304">
      <w:start w:val="1"/>
      <w:numFmt w:val="lowerLetter"/>
      <w:lvlText w:val="%1."/>
      <w:lvlJc w:val="left"/>
      <w:pPr>
        <w:ind w:left="720" w:hanging="360"/>
      </w:pPr>
      <w:rPr>
        <w:rFonts w:ascii="Calibri" w:eastAsiaTheme="minorHAnsi" w:hAnsi="Calibri" w:cs="Calibr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F7205D4"/>
    <w:multiLevelType w:val="hybridMultilevel"/>
    <w:tmpl w:val="EF32D6C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43"/>
    <w:rsid w:val="00203970"/>
    <w:rsid w:val="00227CBB"/>
    <w:rsid w:val="002A23E1"/>
    <w:rsid w:val="004013FE"/>
    <w:rsid w:val="00711443"/>
    <w:rsid w:val="0081481E"/>
    <w:rsid w:val="009F560B"/>
    <w:rsid w:val="00C2601A"/>
    <w:rsid w:val="00CB452B"/>
    <w:rsid w:val="00D33AD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DC4C"/>
  <w15:chartTrackingRefBased/>
  <w15:docId w15:val="{16F72D0A-2A5B-432E-B5AD-80E6B4BF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013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next w:val="Normal"/>
    <w:link w:val="Ttulo2Car"/>
    <w:uiPriority w:val="9"/>
    <w:semiHidden/>
    <w:unhideWhenUsed/>
    <w:qFormat/>
    <w:rsid w:val="00D33A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33A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1443"/>
    <w:pPr>
      <w:ind w:left="720"/>
      <w:contextualSpacing/>
    </w:pPr>
  </w:style>
  <w:style w:type="character" w:customStyle="1" w:styleId="Ttulo1Car">
    <w:name w:val="Título 1 Car"/>
    <w:basedOn w:val="Fuentedeprrafopredeter"/>
    <w:link w:val="Ttulo1"/>
    <w:uiPriority w:val="9"/>
    <w:rsid w:val="004013FE"/>
    <w:rPr>
      <w:rFonts w:ascii="Times New Roman" w:eastAsia="Times New Roman" w:hAnsi="Times New Roman" w:cs="Times New Roman"/>
      <w:b/>
      <w:bCs/>
      <w:kern w:val="36"/>
      <w:sz w:val="48"/>
      <w:szCs w:val="48"/>
      <w:lang w:eastAsia="es-CL"/>
    </w:rPr>
  </w:style>
  <w:style w:type="paragraph" w:styleId="NormalWeb">
    <w:name w:val="Normal (Web)"/>
    <w:basedOn w:val="Normal"/>
    <w:uiPriority w:val="99"/>
    <w:semiHidden/>
    <w:unhideWhenUsed/>
    <w:rsid w:val="004013FE"/>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4013FE"/>
    <w:rPr>
      <w:color w:val="0000FF"/>
      <w:u w:val="single"/>
    </w:rPr>
  </w:style>
  <w:style w:type="character" w:customStyle="1" w:styleId="Ttulo2Car">
    <w:name w:val="Título 2 Car"/>
    <w:basedOn w:val="Fuentedeprrafopredeter"/>
    <w:link w:val="Ttulo2"/>
    <w:uiPriority w:val="9"/>
    <w:semiHidden/>
    <w:rsid w:val="00D33ADB"/>
    <w:rPr>
      <w:rFonts w:asciiTheme="majorHAnsi" w:eastAsiaTheme="majorEastAsia" w:hAnsiTheme="majorHAnsi" w:cstheme="majorBidi"/>
      <w:color w:val="2F5496" w:themeColor="accent1" w:themeShade="BF"/>
      <w:sz w:val="26"/>
      <w:szCs w:val="26"/>
    </w:rPr>
  </w:style>
  <w:style w:type="character" w:customStyle="1" w:styleId="titular">
    <w:name w:val="titular"/>
    <w:basedOn w:val="Fuentedeprrafopredeter"/>
    <w:rsid w:val="00D33ADB"/>
  </w:style>
  <w:style w:type="character" w:customStyle="1" w:styleId="Ttulo3Car">
    <w:name w:val="Título 3 Car"/>
    <w:basedOn w:val="Fuentedeprrafopredeter"/>
    <w:link w:val="Ttulo3"/>
    <w:uiPriority w:val="9"/>
    <w:semiHidden/>
    <w:rsid w:val="00D33ADB"/>
    <w:rPr>
      <w:rFonts w:asciiTheme="majorHAnsi" w:eastAsiaTheme="majorEastAsia" w:hAnsiTheme="majorHAnsi" w:cstheme="majorBidi"/>
      <w:color w:val="1F3763" w:themeColor="accent1" w:themeShade="7F"/>
      <w:sz w:val="24"/>
      <w:szCs w:val="24"/>
    </w:rPr>
  </w:style>
  <w:style w:type="character" w:styleId="Textoennegrita">
    <w:name w:val="Strong"/>
    <w:basedOn w:val="Fuentedeprrafopredeter"/>
    <w:uiPriority w:val="22"/>
    <w:qFormat/>
    <w:rsid w:val="00D33ADB"/>
    <w:rPr>
      <w:b/>
      <w:bCs/>
    </w:rPr>
  </w:style>
  <w:style w:type="paragraph" w:customStyle="1" w:styleId="Default">
    <w:name w:val="Default"/>
    <w:rsid w:val="00227CBB"/>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C260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1A"/>
  </w:style>
  <w:style w:type="paragraph" w:styleId="Piedepgina">
    <w:name w:val="footer"/>
    <w:basedOn w:val="Normal"/>
    <w:link w:val="PiedepginaCar"/>
    <w:uiPriority w:val="99"/>
    <w:unhideWhenUsed/>
    <w:rsid w:val="00C260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30335">
      <w:bodyDiv w:val="1"/>
      <w:marLeft w:val="0"/>
      <w:marRight w:val="0"/>
      <w:marTop w:val="0"/>
      <w:marBottom w:val="0"/>
      <w:divBdr>
        <w:top w:val="none" w:sz="0" w:space="0" w:color="auto"/>
        <w:left w:val="none" w:sz="0" w:space="0" w:color="auto"/>
        <w:bottom w:val="none" w:sz="0" w:space="0" w:color="auto"/>
        <w:right w:val="none" w:sz="0" w:space="0" w:color="auto"/>
      </w:divBdr>
    </w:div>
    <w:div w:id="1706826634">
      <w:bodyDiv w:val="1"/>
      <w:marLeft w:val="0"/>
      <w:marRight w:val="0"/>
      <w:marTop w:val="0"/>
      <w:marBottom w:val="0"/>
      <w:divBdr>
        <w:top w:val="none" w:sz="0" w:space="0" w:color="auto"/>
        <w:left w:val="none" w:sz="0" w:space="0" w:color="auto"/>
        <w:bottom w:val="none" w:sz="0" w:space="0" w:color="auto"/>
        <w:right w:val="none" w:sz="0" w:space="0" w:color="auto"/>
      </w:divBdr>
    </w:div>
    <w:div w:id="1758021584">
      <w:bodyDiv w:val="1"/>
      <w:marLeft w:val="0"/>
      <w:marRight w:val="0"/>
      <w:marTop w:val="0"/>
      <w:marBottom w:val="0"/>
      <w:divBdr>
        <w:top w:val="none" w:sz="0" w:space="0" w:color="auto"/>
        <w:left w:val="none" w:sz="0" w:space="0" w:color="auto"/>
        <w:bottom w:val="none" w:sz="0" w:space="0" w:color="auto"/>
        <w:right w:val="none" w:sz="0" w:space="0" w:color="auto"/>
      </w:divBdr>
    </w:div>
    <w:div w:id="1779905162">
      <w:bodyDiv w:val="1"/>
      <w:marLeft w:val="0"/>
      <w:marRight w:val="0"/>
      <w:marTop w:val="0"/>
      <w:marBottom w:val="0"/>
      <w:divBdr>
        <w:top w:val="none" w:sz="0" w:space="0" w:color="auto"/>
        <w:left w:val="none" w:sz="0" w:space="0" w:color="auto"/>
        <w:bottom w:val="none" w:sz="0" w:space="0" w:color="auto"/>
        <w:right w:val="none" w:sz="0" w:space="0" w:color="auto"/>
      </w:divBdr>
    </w:div>
    <w:div w:id="2040543545">
      <w:bodyDiv w:val="1"/>
      <w:marLeft w:val="0"/>
      <w:marRight w:val="0"/>
      <w:marTop w:val="0"/>
      <w:marBottom w:val="0"/>
      <w:divBdr>
        <w:top w:val="none" w:sz="0" w:space="0" w:color="auto"/>
        <w:left w:val="none" w:sz="0" w:space="0" w:color="auto"/>
        <w:bottom w:val="none" w:sz="0" w:space="0" w:color="auto"/>
        <w:right w:val="none" w:sz="0" w:space="0" w:color="auto"/>
      </w:divBdr>
    </w:div>
    <w:div w:id="204100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ie.edu/cgc/European-Tech-Insights-2019.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bc.es/tecnologia/redes/abci-espero-hijo-no-ingeniero-porque-unos-15-anos-sera-capaz-programar-201812030258_noticia.html" TargetMode="External"/><Relationship Id="rId17" Type="http://schemas.openxmlformats.org/officeDocument/2006/relationships/hyperlink" Target="https://www.abc.es/salud/enfermedades/abci-inteligencia-artificial-ayuda-identificar-sindromes-geneticos-raros-201901071700_noticia.html" TargetMode="External"/><Relationship Id="rId2" Type="http://schemas.openxmlformats.org/officeDocument/2006/relationships/numbering" Target="numbering.xml"/><Relationship Id="rId16" Type="http://schemas.openxmlformats.org/officeDocument/2006/relationships/hyperlink" Target="https://www.abc.es/tecnologia/redes/abci-inteligencia-artificial-no-arma-imbatible-para-combatir-cibercrimen-201810080153_noticia.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c.es/tecnologia/informatica/soluciones/abci-claves-para-hombre-supere-robotica-inteligencia-artificial-revolucion-40-201809250140_noticia.html" TargetMode="External"/><Relationship Id="rId5" Type="http://schemas.openxmlformats.org/officeDocument/2006/relationships/webSettings" Target="webSettings.xml"/><Relationship Id="rId15" Type="http://schemas.openxmlformats.org/officeDocument/2006/relationships/hyperlink" Target="https://www.abc.es/tecnologia/informatica/soluciones/abci-contribuye-inteligencia-artificial-reducir-desigualdad-mujer-ambito-laboral-201903080145_noticia.html"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taquest.com/tama-city-ai-mayor/" TargetMode="External"/><Relationship Id="rId14" Type="http://schemas.openxmlformats.org/officeDocument/2006/relationships/hyperlink" Target="https://www.abc.es/sociedad/abci-jovenes-piden-medidas-contra-cambio-climatico-sera-dificil-tener-vida-segura-201903011701_noticia.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5482D-5DD7-4BED-9B14-CD33B5C1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7</Pages>
  <Words>1584</Words>
  <Characters>8714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nahuelpan zarate</dc:creator>
  <cp:keywords/>
  <dc:description/>
  <cp:lastModifiedBy>jordan nahuelpan zarate</cp:lastModifiedBy>
  <cp:revision>2</cp:revision>
  <dcterms:created xsi:type="dcterms:W3CDTF">2020-04-10T21:00:00Z</dcterms:created>
  <dcterms:modified xsi:type="dcterms:W3CDTF">2020-04-24T03:39:00Z</dcterms:modified>
</cp:coreProperties>
</file>