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A54" w:rsidRPr="008B6626" w:rsidRDefault="00765A54" w:rsidP="00765A54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DE961AC" wp14:editId="6D54C7E4">
            <wp:simplePos x="0" y="0"/>
            <wp:positionH relativeFrom="leftMargin">
              <wp:posOffset>545087</wp:posOffset>
            </wp:positionH>
            <wp:positionV relativeFrom="paragraph">
              <wp:posOffset>309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765A54" w:rsidRPr="008B6626" w:rsidRDefault="00765A54" w:rsidP="00765A5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5° Año Básico</w:t>
      </w:r>
    </w:p>
    <w:p w:rsidR="00765A54" w:rsidRDefault="00765A54" w:rsidP="00765A5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765A54" w:rsidRDefault="00765A54" w:rsidP="00765A5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765A54" w:rsidRPr="00765A54" w:rsidRDefault="00765A54" w:rsidP="00765A5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765A54" w:rsidRPr="00765A54" w:rsidRDefault="00765A54" w:rsidP="00765A5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65A54">
        <w:rPr>
          <w:rFonts w:ascii="Arial" w:hAnsi="Arial" w:cs="Arial"/>
          <w:sz w:val="24"/>
          <w:szCs w:val="24"/>
        </w:rPr>
        <w:t>Guía de trabajo</w:t>
      </w:r>
    </w:p>
    <w:p w:rsidR="00765A54" w:rsidRPr="00765A54" w:rsidRDefault="00765A54" w:rsidP="00765A5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65A54">
        <w:rPr>
          <w:rFonts w:ascii="Arial" w:hAnsi="Arial" w:cs="Arial"/>
          <w:sz w:val="24"/>
          <w:szCs w:val="24"/>
        </w:rPr>
        <w:t>Consecuencia de las acciones de los personajes</w:t>
      </w:r>
    </w:p>
    <w:p w:rsidR="00765A54" w:rsidRDefault="00765A54" w:rsidP="00765A54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765A54">
        <w:rPr>
          <w:rFonts w:ascii="Arial" w:hAnsi="Arial" w:cs="Arial"/>
          <w:sz w:val="24"/>
          <w:szCs w:val="24"/>
        </w:rPr>
        <w:t>ausa y efecto.</w:t>
      </w:r>
    </w:p>
    <w:p w:rsidR="00765A54" w:rsidRDefault="00765A54" w:rsidP="00794C2C">
      <w:pPr>
        <w:pStyle w:val="Sinespaciado"/>
        <w:rPr>
          <w:rFonts w:ascii="Arial" w:hAnsi="Arial" w:cs="Arial"/>
          <w:sz w:val="24"/>
          <w:szCs w:val="24"/>
        </w:rPr>
      </w:pPr>
    </w:p>
    <w:p w:rsidR="00765A54" w:rsidRDefault="00765A54" w:rsidP="00765A54">
      <w:pPr>
        <w:pStyle w:val="Sinespaciado"/>
        <w:rPr>
          <w:rFonts w:ascii="Arial" w:hAnsi="Arial" w:cs="Arial"/>
          <w:sz w:val="24"/>
          <w:szCs w:val="24"/>
        </w:rPr>
      </w:pPr>
      <w:r w:rsidRPr="00765A54">
        <w:rPr>
          <w:rFonts w:ascii="Arial" w:hAnsi="Arial" w:cs="Arial"/>
          <w:sz w:val="24"/>
          <w:szCs w:val="24"/>
          <w:u w:val="single"/>
        </w:rPr>
        <w:t>Instrucciones</w:t>
      </w:r>
      <w:r>
        <w:rPr>
          <w:rFonts w:ascii="Arial" w:hAnsi="Arial" w:cs="Arial"/>
          <w:sz w:val="24"/>
          <w:szCs w:val="24"/>
        </w:rPr>
        <w:t>:</w:t>
      </w:r>
    </w:p>
    <w:p w:rsidR="00765A54" w:rsidRDefault="00765A54" w:rsidP="00765A5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con atención el texto dramático que aparece en el Libro de la asignatura, entre las páginas 68 y 73.</w:t>
      </w:r>
    </w:p>
    <w:p w:rsidR="00765A54" w:rsidRDefault="00765A54" w:rsidP="00765A5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 de la lectura completa el siguiente cuadro. </w:t>
      </w:r>
    </w:p>
    <w:p w:rsidR="00765A54" w:rsidRDefault="00765A54" w:rsidP="00765A5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44"/>
        <w:tblW w:w="10632" w:type="dxa"/>
        <w:tblLook w:val="04A0" w:firstRow="1" w:lastRow="0" w:firstColumn="1" w:lastColumn="0" w:noHBand="0" w:noVBand="1"/>
      </w:tblPr>
      <w:tblGrid>
        <w:gridCol w:w="4962"/>
        <w:gridCol w:w="2870"/>
        <w:gridCol w:w="2800"/>
      </w:tblGrid>
      <w:tr w:rsidR="00765A54" w:rsidTr="00765A54">
        <w:tc>
          <w:tcPr>
            <w:tcW w:w="4962" w:type="dxa"/>
          </w:tcPr>
          <w:p w:rsidR="00765A54" w:rsidRPr="00D03415" w:rsidRDefault="00765A54" w:rsidP="00765A54">
            <w:pPr>
              <w:pStyle w:val="Sinespaciado"/>
              <w:rPr>
                <w:rFonts w:ascii="Arial" w:hAnsi="Arial" w:cs="Arial"/>
              </w:rPr>
            </w:pPr>
            <w:r w:rsidRPr="00D03415">
              <w:rPr>
                <w:rFonts w:ascii="Arial" w:hAnsi="Arial" w:cs="Arial"/>
              </w:rPr>
              <w:t xml:space="preserve">¿Cuáles son los inventos que ha realizado don Isidro?  </w:t>
            </w:r>
            <w:bookmarkStart w:id="0" w:name="_GoBack"/>
            <w:r w:rsidRPr="00E77ED6">
              <w:rPr>
                <w:rFonts w:ascii="Arial" w:hAnsi="Arial" w:cs="Arial"/>
                <w:b/>
                <w:bCs/>
              </w:rPr>
              <w:t>Haz una lista de ellos, indicando para qué sirven</w:t>
            </w:r>
            <w:bookmarkEnd w:id="0"/>
            <w:r w:rsidRPr="00D03415">
              <w:rPr>
                <w:rFonts w:ascii="Arial" w:hAnsi="Arial" w:cs="Arial"/>
              </w:rPr>
              <w:t>.</w:t>
            </w:r>
          </w:p>
        </w:tc>
        <w:tc>
          <w:tcPr>
            <w:tcW w:w="5670" w:type="dxa"/>
            <w:gridSpan w:val="2"/>
          </w:tcPr>
          <w:p w:rsidR="00765A54" w:rsidRDefault="00765A54" w:rsidP="00765A54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Menciona </w:t>
            </w:r>
            <w:r w:rsidRPr="00D03415">
              <w:rPr>
                <w:rFonts w:ascii="Arial" w:hAnsi="Arial" w:cs="Arial"/>
              </w:rPr>
              <w:t>tres consecuencias de hechos y acciones presentes en la obra que sean importantes para su desarrollo.</w:t>
            </w:r>
            <w:r>
              <w:rPr>
                <w:rFonts w:ascii="Arial" w:hAnsi="Arial" w:cs="Arial"/>
              </w:rPr>
              <w:t xml:space="preserve"> En cada caso debes indicar </w:t>
            </w:r>
          </w:p>
          <w:p w:rsidR="00765A54" w:rsidRPr="00D03415" w:rsidRDefault="00765A54" w:rsidP="00765A54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Hecho o acción </w:t>
            </w:r>
            <w:r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</w:rPr>
              <w:t>consecuencia</w:t>
            </w:r>
          </w:p>
        </w:tc>
      </w:tr>
      <w:tr w:rsidR="00765A54" w:rsidTr="00A41EF0">
        <w:trPr>
          <w:trHeight w:val="1411"/>
        </w:trPr>
        <w:tc>
          <w:tcPr>
            <w:tcW w:w="4962" w:type="dxa"/>
          </w:tcPr>
          <w:p w:rsidR="00765A54" w:rsidRDefault="00765A54" w:rsidP="00765A54">
            <w:pPr>
              <w:pStyle w:val="Sinespaciado"/>
            </w:pPr>
          </w:p>
        </w:tc>
        <w:tc>
          <w:tcPr>
            <w:tcW w:w="2870" w:type="dxa"/>
          </w:tcPr>
          <w:p w:rsidR="00765A54" w:rsidRPr="00765A54" w:rsidRDefault="00765A54" w:rsidP="00765A54">
            <w:pPr>
              <w:pStyle w:val="Sinespaciado"/>
              <w:numPr>
                <w:ilvl w:val="0"/>
                <w:numId w:val="4"/>
              </w:numPr>
              <w:rPr>
                <w:b/>
                <w:bCs/>
              </w:rPr>
            </w:pPr>
            <w:r w:rsidRPr="00765A54">
              <w:rPr>
                <w:rFonts w:ascii="Arial" w:hAnsi="Arial" w:cs="Arial"/>
                <w:b/>
                <w:bCs/>
              </w:rPr>
              <w:t>Hecho o acción</w:t>
            </w:r>
          </w:p>
          <w:p w:rsidR="00765A54" w:rsidRP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P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A41EF0" w:rsidRDefault="00A41EF0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A41EF0" w:rsidRDefault="00A41EF0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A41EF0" w:rsidRDefault="00A41EF0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P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Pr="00765A54" w:rsidRDefault="00765A54" w:rsidP="00765A54">
            <w:pPr>
              <w:pStyle w:val="Sinespaciado"/>
              <w:numPr>
                <w:ilvl w:val="0"/>
                <w:numId w:val="4"/>
              </w:numPr>
              <w:rPr>
                <w:b/>
                <w:bCs/>
              </w:rPr>
            </w:pPr>
            <w:r w:rsidRPr="00765A54">
              <w:rPr>
                <w:rFonts w:ascii="Arial" w:hAnsi="Arial" w:cs="Arial"/>
                <w:b/>
                <w:bCs/>
              </w:rPr>
              <w:t>Hecho o acción</w:t>
            </w:r>
          </w:p>
          <w:p w:rsidR="00765A54" w:rsidRDefault="00765A54" w:rsidP="00765A54">
            <w:pPr>
              <w:pStyle w:val="Sinespaciado"/>
              <w:ind w:left="360"/>
              <w:rPr>
                <w:b/>
                <w:bCs/>
              </w:rPr>
            </w:pPr>
          </w:p>
          <w:p w:rsidR="00765A54" w:rsidRDefault="00765A54" w:rsidP="00765A54">
            <w:pPr>
              <w:pStyle w:val="Sinespaciado"/>
              <w:ind w:left="360"/>
              <w:rPr>
                <w:b/>
                <w:bCs/>
              </w:rPr>
            </w:pPr>
          </w:p>
          <w:p w:rsidR="00765A54" w:rsidRDefault="00765A54" w:rsidP="00765A54">
            <w:pPr>
              <w:pStyle w:val="Sinespaciado"/>
              <w:ind w:left="360"/>
              <w:rPr>
                <w:b/>
                <w:bCs/>
              </w:rPr>
            </w:pPr>
          </w:p>
          <w:p w:rsidR="00765A54" w:rsidRDefault="00765A54" w:rsidP="00765A54">
            <w:pPr>
              <w:pStyle w:val="Sinespaciado"/>
              <w:ind w:left="360"/>
              <w:rPr>
                <w:b/>
                <w:bCs/>
              </w:rPr>
            </w:pPr>
          </w:p>
          <w:p w:rsidR="00765A54" w:rsidRDefault="00765A54" w:rsidP="00765A54">
            <w:pPr>
              <w:pStyle w:val="Sinespaciado"/>
              <w:ind w:left="360"/>
              <w:rPr>
                <w:b/>
                <w:bCs/>
              </w:rPr>
            </w:pPr>
          </w:p>
          <w:p w:rsidR="00765A54" w:rsidRDefault="00765A54" w:rsidP="00765A54">
            <w:pPr>
              <w:pStyle w:val="Sinespaciado"/>
              <w:ind w:left="360"/>
              <w:rPr>
                <w:b/>
                <w:bCs/>
              </w:rPr>
            </w:pPr>
          </w:p>
          <w:p w:rsidR="00765A54" w:rsidRDefault="00765A54" w:rsidP="00765A54">
            <w:pPr>
              <w:pStyle w:val="Sinespaciado"/>
              <w:ind w:left="360"/>
              <w:rPr>
                <w:b/>
                <w:bCs/>
              </w:rPr>
            </w:pPr>
          </w:p>
          <w:p w:rsidR="00765A54" w:rsidRDefault="00765A54" w:rsidP="00765A54">
            <w:pPr>
              <w:pStyle w:val="Sinespaciado"/>
              <w:ind w:left="360"/>
              <w:rPr>
                <w:b/>
                <w:bCs/>
              </w:rPr>
            </w:pPr>
          </w:p>
          <w:p w:rsidR="00A41EF0" w:rsidRDefault="00A41EF0" w:rsidP="00765A54">
            <w:pPr>
              <w:pStyle w:val="Sinespaciado"/>
              <w:ind w:left="360"/>
              <w:rPr>
                <w:b/>
                <w:bCs/>
              </w:rPr>
            </w:pPr>
          </w:p>
          <w:p w:rsidR="00A41EF0" w:rsidRDefault="00A41EF0" w:rsidP="00765A54">
            <w:pPr>
              <w:pStyle w:val="Sinespaciado"/>
              <w:ind w:left="360"/>
              <w:rPr>
                <w:b/>
                <w:bCs/>
              </w:rPr>
            </w:pPr>
          </w:p>
          <w:p w:rsidR="00A41EF0" w:rsidRPr="00765A54" w:rsidRDefault="00A41EF0" w:rsidP="00765A54">
            <w:pPr>
              <w:pStyle w:val="Sinespaciado"/>
              <w:ind w:left="360"/>
              <w:rPr>
                <w:b/>
                <w:bCs/>
              </w:rPr>
            </w:pPr>
          </w:p>
          <w:p w:rsidR="00765A54" w:rsidRPr="00765A54" w:rsidRDefault="00765A54" w:rsidP="00765A54">
            <w:pPr>
              <w:pStyle w:val="Sinespaciado"/>
              <w:numPr>
                <w:ilvl w:val="0"/>
                <w:numId w:val="4"/>
              </w:numPr>
              <w:rPr>
                <w:b/>
                <w:bCs/>
              </w:rPr>
            </w:pPr>
            <w:r w:rsidRPr="00765A54">
              <w:rPr>
                <w:rFonts w:ascii="Arial" w:hAnsi="Arial" w:cs="Arial"/>
                <w:b/>
                <w:bCs/>
              </w:rPr>
              <w:t>Hecho o acción</w:t>
            </w:r>
          </w:p>
          <w:p w:rsidR="00765A54" w:rsidRP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P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P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P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P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P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A41EF0" w:rsidRDefault="00A41EF0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A41EF0" w:rsidRDefault="00A41EF0" w:rsidP="00765A54">
            <w:pPr>
              <w:pStyle w:val="Sinespaciado"/>
              <w:jc w:val="center"/>
              <w:rPr>
                <w:b/>
                <w:bCs/>
              </w:rPr>
            </w:pPr>
          </w:p>
          <w:p w:rsidR="00765A54" w:rsidRPr="00765A54" w:rsidRDefault="00765A54" w:rsidP="00765A54">
            <w:pPr>
              <w:pStyle w:val="Sinespaciado"/>
              <w:rPr>
                <w:b/>
                <w:bCs/>
              </w:rPr>
            </w:pPr>
          </w:p>
        </w:tc>
        <w:tc>
          <w:tcPr>
            <w:tcW w:w="2800" w:type="dxa"/>
          </w:tcPr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765A54">
              <w:rPr>
                <w:rFonts w:ascii="Arial" w:hAnsi="Arial" w:cs="Arial"/>
                <w:b/>
                <w:bCs/>
              </w:rPr>
              <w:t>C</w:t>
            </w:r>
            <w:r w:rsidRPr="00765A54">
              <w:rPr>
                <w:rFonts w:ascii="Arial" w:hAnsi="Arial" w:cs="Arial"/>
                <w:b/>
                <w:bCs/>
              </w:rPr>
              <w:t>onsecuencia</w:t>
            </w: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A41EF0" w:rsidRDefault="00A41EF0" w:rsidP="00765A5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A41EF0" w:rsidRDefault="00A41EF0" w:rsidP="00765A5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A41EF0" w:rsidRDefault="00A41EF0" w:rsidP="00765A5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A41EF0" w:rsidRDefault="00A41EF0" w:rsidP="00765A5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94C2C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765A54">
              <w:rPr>
                <w:rFonts w:ascii="Arial" w:hAnsi="Arial" w:cs="Arial"/>
                <w:b/>
                <w:bCs/>
              </w:rPr>
              <w:t>C</w:t>
            </w:r>
            <w:r w:rsidRPr="00765A54">
              <w:rPr>
                <w:rFonts w:ascii="Arial" w:hAnsi="Arial" w:cs="Arial"/>
                <w:b/>
                <w:bCs/>
              </w:rPr>
              <w:t>onsecuencia</w:t>
            </w: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A41EF0" w:rsidRDefault="00A41EF0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A41EF0" w:rsidRDefault="00A41EF0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765A54">
              <w:rPr>
                <w:rFonts w:ascii="Arial" w:hAnsi="Arial" w:cs="Arial"/>
                <w:b/>
                <w:bCs/>
              </w:rPr>
              <w:t>C</w:t>
            </w:r>
            <w:r w:rsidRPr="00765A54">
              <w:rPr>
                <w:rFonts w:ascii="Arial" w:hAnsi="Arial" w:cs="Arial"/>
                <w:b/>
                <w:bCs/>
              </w:rPr>
              <w:t>onsecuencia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Default="00765A54" w:rsidP="00765A54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:rsidR="00765A54" w:rsidRPr="00765A54" w:rsidRDefault="00765A54" w:rsidP="00765A54">
            <w:pPr>
              <w:pStyle w:val="Sinespaciado"/>
              <w:rPr>
                <w:b/>
                <w:bCs/>
              </w:rPr>
            </w:pPr>
          </w:p>
        </w:tc>
      </w:tr>
    </w:tbl>
    <w:p w:rsidR="00765A54" w:rsidRPr="00765A54" w:rsidRDefault="00765A54" w:rsidP="00A41EF0">
      <w:pPr>
        <w:pStyle w:val="Sinespaciado"/>
        <w:rPr>
          <w:rFonts w:ascii="Arial" w:hAnsi="Arial" w:cs="Arial"/>
          <w:sz w:val="24"/>
          <w:szCs w:val="24"/>
        </w:rPr>
      </w:pPr>
    </w:p>
    <w:sectPr w:rsidR="00765A54" w:rsidRPr="00765A54" w:rsidSect="00A41EF0">
      <w:pgSz w:w="12240" w:h="15840"/>
      <w:pgMar w:top="709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B12D5"/>
    <w:multiLevelType w:val="hybridMultilevel"/>
    <w:tmpl w:val="42CCF2E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D0422"/>
    <w:multiLevelType w:val="hybridMultilevel"/>
    <w:tmpl w:val="5144F2E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C73574"/>
    <w:multiLevelType w:val="hybridMultilevel"/>
    <w:tmpl w:val="C1E4BA0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1A3B6D"/>
    <w:multiLevelType w:val="hybridMultilevel"/>
    <w:tmpl w:val="28303DD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54"/>
    <w:rsid w:val="00765A54"/>
    <w:rsid w:val="00794C2C"/>
    <w:rsid w:val="00A41EF0"/>
    <w:rsid w:val="00E7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4480"/>
  <w15:chartTrackingRefBased/>
  <w15:docId w15:val="{C78B1FEB-0C8C-4CA2-88BE-D189D05E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65A5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6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2020-10-25T19:45:00Z</dcterms:created>
  <dcterms:modified xsi:type="dcterms:W3CDTF">2020-10-25T20:19:00Z</dcterms:modified>
</cp:coreProperties>
</file>