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E6" w:rsidRPr="00BC67E0" w:rsidRDefault="007E23E6" w:rsidP="007E23E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9872A" wp14:editId="59F324DB">
                <wp:simplePos x="0" y="0"/>
                <wp:positionH relativeFrom="column">
                  <wp:posOffset>6457950</wp:posOffset>
                </wp:positionH>
                <wp:positionV relativeFrom="paragraph">
                  <wp:posOffset>-133681</wp:posOffset>
                </wp:positionV>
                <wp:extent cx="1918031" cy="683812"/>
                <wp:effectExtent l="38100" t="0" r="25400" b="21590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031" cy="683812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3E6" w:rsidRPr="00D746AC" w:rsidRDefault="00D746AC" w:rsidP="00D746AC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Semana del 05 al 09 de octubre.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9872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508.5pt;margin-top:-10.55pt;width:151.0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" fillcolor="white [3201]" strokecolor="#70ad47 [3209]" strokeweight="1pt">
                <v:stroke joinstyle="miter"/>
                <v:textbox>
                  <w:txbxContent>
                    <w:p w:rsidR="007E23E6" w:rsidRPr="00D746AC" w:rsidRDefault="00D746AC" w:rsidP="00D746AC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Semana del 05 al 09 de octubre.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FD9D427" wp14:editId="42ACB9E7">
            <wp:simplePos x="0" y="0"/>
            <wp:positionH relativeFrom="margin">
              <wp:posOffset>-201192</wp:posOffset>
            </wp:positionH>
            <wp:positionV relativeFrom="paragraph">
              <wp:posOffset>188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7E23E6" w:rsidRPr="00BC67E0" w:rsidRDefault="007E23E6" w:rsidP="007E23E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7E23E6" w:rsidRPr="00B34ABD" w:rsidRDefault="007E23E6" w:rsidP="007E23E6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7E23E6" w:rsidRDefault="007E23E6" w:rsidP="007E23E6">
      <w:pPr>
        <w:pStyle w:val="Sinespaciado"/>
      </w:pPr>
    </w:p>
    <w:p w:rsidR="007E23E6" w:rsidRDefault="007E23E6" w:rsidP="007E23E6">
      <w:pPr>
        <w:pStyle w:val="Sinespaciado"/>
      </w:pPr>
    </w:p>
    <w:p w:rsidR="007E23E6" w:rsidRDefault="007E23E6" w:rsidP="007E23E6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97068E">
        <w:rPr>
          <w:rFonts w:ascii="Arial" w:hAnsi="Arial" w:cs="Arial"/>
          <w:b/>
          <w:bCs/>
          <w:sz w:val="20"/>
          <w:szCs w:val="20"/>
        </w:rPr>
        <w:t xml:space="preserve">GUÍA DE </w:t>
      </w:r>
      <w:r>
        <w:rPr>
          <w:rFonts w:ascii="Arial" w:hAnsi="Arial" w:cs="Arial"/>
          <w:b/>
          <w:bCs/>
          <w:sz w:val="20"/>
          <w:szCs w:val="20"/>
        </w:rPr>
        <w:t>TRABAJO</w:t>
      </w:r>
    </w:p>
    <w:p w:rsidR="007E23E6" w:rsidRDefault="007E23E6" w:rsidP="007E23E6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AMBIENTES NATURALES DE CHILE</w:t>
      </w:r>
      <w:r w:rsidR="009B2DFF">
        <w:rPr>
          <w:rFonts w:ascii="Arial" w:hAnsi="Arial" w:cs="Arial"/>
          <w:b/>
          <w:bCs/>
          <w:sz w:val="20"/>
          <w:szCs w:val="20"/>
        </w:rPr>
        <w:t>: TABLA COMPARATIVA</w:t>
      </w:r>
    </w:p>
    <w:tbl>
      <w:tblPr>
        <w:tblStyle w:val="Tablaconcuadrcula"/>
        <w:tblpPr w:leftFromText="141" w:rightFromText="141" w:vertAnchor="page" w:horzAnchor="margin" w:tblpXSpec="center" w:tblpY="2881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1701"/>
        <w:gridCol w:w="1985"/>
        <w:gridCol w:w="1842"/>
        <w:gridCol w:w="1701"/>
        <w:gridCol w:w="1843"/>
      </w:tblGrid>
      <w:tr w:rsidR="007E23E6" w:rsidTr="007E23E6">
        <w:tc>
          <w:tcPr>
            <w:tcW w:w="562" w:type="dxa"/>
          </w:tcPr>
          <w:p w:rsidR="007E23E6" w:rsidRDefault="007E23E6" w:rsidP="007E23E6"/>
        </w:tc>
        <w:tc>
          <w:tcPr>
            <w:tcW w:w="1560" w:type="dxa"/>
          </w:tcPr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Ubicación de norte a sur</w:t>
            </w:r>
          </w:p>
        </w:tc>
        <w:tc>
          <w:tcPr>
            <w:tcW w:w="3118" w:type="dxa"/>
          </w:tcPr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50507165"/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Características climáticas</w:t>
            </w:r>
            <w:bookmarkEnd w:id="3"/>
          </w:p>
        </w:tc>
        <w:tc>
          <w:tcPr>
            <w:tcW w:w="1701" w:type="dxa"/>
          </w:tcPr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menor a mayor aridez </w:t>
            </w:r>
          </w:p>
        </w:tc>
        <w:tc>
          <w:tcPr>
            <w:tcW w:w="1985" w:type="dxa"/>
          </w:tcPr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menor a mayor</w:t>
            </w:r>
          </w:p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vegetación</w:t>
            </w:r>
          </w:p>
        </w:tc>
        <w:tc>
          <w:tcPr>
            <w:tcW w:w="1842" w:type="dxa"/>
          </w:tcPr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menor a mayor disponibilidad de agua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(dulce)</w:t>
            </w:r>
          </w:p>
        </w:tc>
        <w:tc>
          <w:tcPr>
            <w:tcW w:w="1701" w:type="dxa"/>
          </w:tcPr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menor a mayor</w:t>
            </w:r>
          </w:p>
          <w:p w:rsidR="007E23E6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Desafíos</w:t>
            </w:r>
          </w:p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(complejidad del desafío)</w:t>
            </w:r>
          </w:p>
        </w:tc>
        <w:tc>
          <w:tcPr>
            <w:tcW w:w="1843" w:type="dxa"/>
          </w:tcPr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menor a mayor</w:t>
            </w:r>
          </w:p>
          <w:p w:rsidR="007E23E6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Oportunidades</w:t>
            </w:r>
          </w:p>
          <w:p w:rsidR="007E23E6" w:rsidRPr="00023634" w:rsidRDefault="007E23E6" w:rsidP="007E23E6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(calidad de la oportunidad)</w:t>
            </w:r>
          </w:p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rPr>
          <w:trHeight w:val="1262"/>
        </w:trPr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/>
          <w:p w:rsidR="007E23E6" w:rsidRDefault="007E23E6" w:rsidP="007E23E6"/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  <w:tr w:rsidR="007E23E6" w:rsidTr="007E23E6">
        <w:tc>
          <w:tcPr>
            <w:tcW w:w="562" w:type="dxa"/>
          </w:tcPr>
          <w:p w:rsidR="007E23E6" w:rsidRDefault="007E23E6" w:rsidP="007E23E6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1560" w:type="dxa"/>
          </w:tcPr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>
            <w:pPr>
              <w:pStyle w:val="Prrafodelista"/>
              <w:ind w:left="360"/>
            </w:pPr>
          </w:p>
          <w:p w:rsidR="007E23E6" w:rsidRDefault="007E23E6" w:rsidP="007E23E6"/>
        </w:tc>
        <w:tc>
          <w:tcPr>
            <w:tcW w:w="3118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985" w:type="dxa"/>
          </w:tcPr>
          <w:p w:rsidR="007E23E6" w:rsidRDefault="007E23E6" w:rsidP="007E23E6"/>
        </w:tc>
        <w:tc>
          <w:tcPr>
            <w:tcW w:w="1842" w:type="dxa"/>
          </w:tcPr>
          <w:p w:rsidR="007E23E6" w:rsidRDefault="007E23E6" w:rsidP="007E23E6"/>
        </w:tc>
        <w:tc>
          <w:tcPr>
            <w:tcW w:w="1701" w:type="dxa"/>
          </w:tcPr>
          <w:p w:rsidR="007E23E6" w:rsidRDefault="007E23E6" w:rsidP="007E23E6"/>
        </w:tc>
        <w:tc>
          <w:tcPr>
            <w:tcW w:w="1843" w:type="dxa"/>
          </w:tcPr>
          <w:p w:rsidR="007E23E6" w:rsidRDefault="007E23E6" w:rsidP="007E23E6"/>
        </w:tc>
      </w:tr>
    </w:tbl>
    <w:p w:rsidR="007E23E6" w:rsidRDefault="007E23E6"/>
    <w:p w:rsidR="00023634" w:rsidRDefault="00023634" w:rsidP="00660C1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60C12">
        <w:rPr>
          <w:rFonts w:ascii="Times New Roman" w:hAnsi="Times New Roman" w:cs="Times New Roman"/>
          <w:sz w:val="24"/>
          <w:szCs w:val="24"/>
        </w:rPr>
        <w:t>Los tres mejores ambientes naturales para vivir</w:t>
      </w:r>
    </w:p>
    <w:p w:rsidR="006F1B10" w:rsidRPr="00660C12" w:rsidRDefault="006F1B10" w:rsidP="00660C1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023634" w:rsidTr="007634B3">
        <w:tc>
          <w:tcPr>
            <w:tcW w:w="846" w:type="dxa"/>
          </w:tcPr>
          <w:p w:rsidR="00023634" w:rsidRDefault="00023634" w:rsidP="00023634">
            <w:r>
              <w:t>1°</w:t>
            </w:r>
          </w:p>
        </w:tc>
        <w:tc>
          <w:tcPr>
            <w:tcW w:w="8363" w:type="dxa"/>
          </w:tcPr>
          <w:p w:rsidR="00023634" w:rsidRDefault="00023634"/>
          <w:p w:rsidR="007E23E6" w:rsidRDefault="007E23E6"/>
        </w:tc>
      </w:tr>
      <w:tr w:rsidR="00023634" w:rsidTr="007634B3">
        <w:tc>
          <w:tcPr>
            <w:tcW w:w="846" w:type="dxa"/>
          </w:tcPr>
          <w:p w:rsidR="00023634" w:rsidRDefault="00023634" w:rsidP="00023634">
            <w:r>
              <w:t>2°</w:t>
            </w:r>
          </w:p>
        </w:tc>
        <w:tc>
          <w:tcPr>
            <w:tcW w:w="8363" w:type="dxa"/>
          </w:tcPr>
          <w:p w:rsidR="00023634" w:rsidRDefault="00023634"/>
          <w:p w:rsidR="007E23E6" w:rsidRDefault="007E23E6"/>
        </w:tc>
      </w:tr>
      <w:tr w:rsidR="00023634" w:rsidTr="007634B3">
        <w:tc>
          <w:tcPr>
            <w:tcW w:w="846" w:type="dxa"/>
          </w:tcPr>
          <w:p w:rsidR="00023634" w:rsidRDefault="00023634" w:rsidP="00023634">
            <w:r>
              <w:t>3°</w:t>
            </w:r>
          </w:p>
        </w:tc>
        <w:tc>
          <w:tcPr>
            <w:tcW w:w="8363" w:type="dxa"/>
          </w:tcPr>
          <w:p w:rsidR="00023634" w:rsidRDefault="00023634"/>
          <w:p w:rsidR="007E23E6" w:rsidRDefault="007E23E6"/>
        </w:tc>
      </w:tr>
    </w:tbl>
    <w:p w:rsidR="00023634" w:rsidRDefault="00023634"/>
    <w:sectPr w:rsidR="00023634" w:rsidSect="007E23E6">
      <w:pgSz w:w="15840" w:h="12240" w:orient="landscape"/>
      <w:pgMar w:top="851" w:right="4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22AF6"/>
    <w:multiLevelType w:val="hybridMultilevel"/>
    <w:tmpl w:val="057E15F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C1"/>
    <w:rsid w:val="00023634"/>
    <w:rsid w:val="000649B2"/>
    <w:rsid w:val="00201689"/>
    <w:rsid w:val="003B5082"/>
    <w:rsid w:val="004805D5"/>
    <w:rsid w:val="00481FC1"/>
    <w:rsid w:val="005130DA"/>
    <w:rsid w:val="00660C12"/>
    <w:rsid w:val="006F1B10"/>
    <w:rsid w:val="007634B3"/>
    <w:rsid w:val="007E23E6"/>
    <w:rsid w:val="0092357F"/>
    <w:rsid w:val="009B2DFF"/>
    <w:rsid w:val="00A0398F"/>
    <w:rsid w:val="00A70D82"/>
    <w:rsid w:val="00C5175A"/>
    <w:rsid w:val="00D746AC"/>
    <w:rsid w:val="00E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559"/>
  <w15:chartTrackingRefBased/>
  <w15:docId w15:val="{4E7FBD12-9AE7-4475-A913-28A0BEB5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398F"/>
    <w:pPr>
      <w:ind w:left="720"/>
      <w:contextualSpacing/>
    </w:pPr>
  </w:style>
  <w:style w:type="paragraph" w:styleId="Sinespaciado">
    <w:name w:val="No Spacing"/>
    <w:uiPriority w:val="1"/>
    <w:qFormat/>
    <w:rsid w:val="00023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2020-09-09T04:51:00Z</dcterms:created>
  <dcterms:modified xsi:type="dcterms:W3CDTF">2020-10-04T19:47:00Z</dcterms:modified>
</cp:coreProperties>
</file>